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FA752" w14:textId="77777777" w:rsidR="006641F5" w:rsidRPr="00B00030" w:rsidRDefault="006641F5" w:rsidP="006641F5">
      <w:pPr>
        <w:spacing w:after="0" w:line="240" w:lineRule="auto"/>
        <w:jc w:val="center"/>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sz w:val="32"/>
          <w:szCs w:val="32"/>
          <w14:ligatures w14:val="none"/>
        </w:rPr>
        <w:t>ORLEANS TOWNSHIP BOARD MEETING</w:t>
      </w:r>
      <w:r w:rsidRPr="00B00030">
        <w:rPr>
          <w:rFonts w:ascii="Arial" w:eastAsiaTheme="majorEastAsia" w:hAnsi="Arial" w:cs="Arial"/>
          <w:kern w:val="0"/>
          <w:sz w:val="32"/>
          <w:szCs w:val="32"/>
          <w14:ligatures w14:val="none"/>
        </w:rPr>
        <w:t> </w:t>
      </w:r>
      <w:r w:rsidRPr="00B00030">
        <w:rPr>
          <w:rFonts w:ascii="Times New Roman" w:eastAsiaTheme="majorEastAsia" w:hAnsi="Times New Roman" w:cs="Times New Roman"/>
          <w:kern w:val="0"/>
          <w:sz w:val="32"/>
          <w:szCs w:val="32"/>
          <w14:ligatures w14:val="none"/>
        </w:rPr>
        <w:t> </w:t>
      </w:r>
      <w:r w:rsidRPr="00B00030">
        <w:rPr>
          <w:rFonts w:ascii="Calisto MT" w:eastAsiaTheme="majorEastAsia" w:hAnsi="Calisto MT" w:cs="Segoe UI"/>
          <w:kern w:val="0"/>
          <w:sz w:val="32"/>
          <w:szCs w:val="32"/>
          <w14:ligatures w14:val="none"/>
        </w:rPr>
        <w:t> </w:t>
      </w:r>
    </w:p>
    <w:p w14:paraId="2DF2BA40" w14:textId="77777777" w:rsidR="006641F5" w:rsidRPr="00B00030" w:rsidRDefault="006641F5" w:rsidP="006641F5">
      <w:pPr>
        <w:spacing w:after="0" w:line="240" w:lineRule="auto"/>
        <w:jc w:val="center"/>
        <w:textAlignment w:val="baseline"/>
        <w:rPr>
          <w:rFonts w:ascii="Segoe UI" w:eastAsia="Times New Roman" w:hAnsi="Segoe UI" w:cs="Segoe UI"/>
          <w:kern w:val="0"/>
          <w:sz w:val="18"/>
          <w:szCs w:val="18"/>
          <w14:ligatures w14:val="none"/>
        </w:rPr>
      </w:pPr>
      <w:r>
        <w:rPr>
          <w:rFonts w:ascii="Calisto MT" w:eastAsiaTheme="majorEastAsia" w:hAnsi="Calisto MT" w:cs="Segoe UI"/>
          <w:b/>
          <w:bCs/>
          <w:kern w:val="0"/>
          <w14:ligatures w14:val="none"/>
        </w:rPr>
        <w:t>October</w:t>
      </w:r>
      <w:r w:rsidRPr="00B00030">
        <w:rPr>
          <w:rFonts w:ascii="Calisto MT" w:eastAsiaTheme="majorEastAsia" w:hAnsi="Calisto MT" w:cs="Segoe UI"/>
          <w:b/>
          <w:bCs/>
          <w:kern w:val="0"/>
          <w14:ligatures w14:val="none"/>
        </w:rPr>
        <w:t xml:space="preserve"> 24, 2024</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53DFEB56" w14:textId="77777777" w:rsidR="006641F5" w:rsidRPr="00B00030" w:rsidRDefault="006641F5" w:rsidP="006641F5">
      <w:pPr>
        <w:spacing w:after="0" w:line="240" w:lineRule="auto"/>
        <w:jc w:val="center"/>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14:ligatures w14:val="none"/>
        </w:rPr>
        <w:t>Orleans Township Hall</w:t>
      </w:r>
      <w:r w:rsidRPr="00B00030">
        <w:rPr>
          <w:rFonts w:ascii="Times New Roman" w:eastAsiaTheme="majorEastAsia" w:hAnsi="Times New Roman" w:cs="Times New Roman"/>
          <w:b/>
          <w:bCs/>
          <w:kern w:val="0"/>
          <w14:ligatures w14:val="none"/>
        </w:rPr>
        <w:t> </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50542406" w14:textId="77777777" w:rsidR="006641F5" w:rsidRPr="00B00030" w:rsidRDefault="006641F5" w:rsidP="006641F5">
      <w:pPr>
        <w:spacing w:after="0" w:line="240" w:lineRule="auto"/>
        <w:jc w:val="center"/>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46F6D598" w14:textId="77777777" w:rsidR="006641F5" w:rsidRPr="00B00030" w:rsidRDefault="006641F5" w:rsidP="006641F5">
      <w:pPr>
        <w:spacing w:after="0" w:line="240" w:lineRule="auto"/>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066CF2C7" w14:textId="77777777" w:rsidR="006641F5" w:rsidRPr="00B00030" w:rsidRDefault="006641F5" w:rsidP="006641F5">
      <w:pPr>
        <w:spacing w:after="0" w:line="240" w:lineRule="auto"/>
        <w:ind w:left="1980" w:hanging="198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14:ligatures w14:val="none"/>
        </w:rPr>
        <w:t>Call to Order:</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Supervisor Colwell called the meeting to order at 7:00PM and led the Pledge of Allegiance followed by a short prayer.</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1CAA6582" w14:textId="77777777" w:rsidR="006641F5" w:rsidRPr="00B00030" w:rsidRDefault="006641F5" w:rsidP="006641F5">
      <w:pPr>
        <w:spacing w:after="0" w:line="240" w:lineRule="auto"/>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5004DBF5" w14:textId="77777777" w:rsidR="006641F5" w:rsidRPr="00B00030" w:rsidRDefault="006641F5" w:rsidP="006641F5">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14:ligatures w14:val="none"/>
        </w:rPr>
        <w:t>Members present:</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xml:space="preserve"> Al Almy, Bob Terrill, Barb Colwell, Melissa Harper and Clare  </w:t>
      </w:r>
    </w:p>
    <w:p w14:paraId="65771487" w14:textId="77777777" w:rsidR="006641F5" w:rsidRPr="00B00030" w:rsidRDefault="006641F5" w:rsidP="006641F5">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                                  Colwell</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245B66AC" w14:textId="77777777" w:rsidR="006641F5" w:rsidRPr="00B00030" w:rsidRDefault="006641F5" w:rsidP="006641F5">
      <w:pPr>
        <w:spacing w:after="0" w:line="240" w:lineRule="auto"/>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617E8FFA" w14:textId="77777777" w:rsidR="006641F5" w:rsidRPr="00B00030" w:rsidRDefault="006641F5" w:rsidP="006641F5">
      <w:pPr>
        <w:spacing w:after="0" w:line="240" w:lineRule="auto"/>
        <w:ind w:left="90" w:hanging="9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14:ligatures w14:val="none"/>
        </w:rPr>
        <w:t>Set/Amend Agenda:</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4F664C33" w14:textId="77777777" w:rsidR="006641F5" w:rsidRPr="00B00030" w:rsidRDefault="006641F5" w:rsidP="006641F5">
      <w:pPr>
        <w:pStyle w:val="paragraph"/>
        <w:spacing w:before="0" w:beforeAutospacing="0" w:after="0" w:afterAutospacing="0"/>
        <w:textAlignment w:val="baseline"/>
        <w:rPr>
          <w:rFonts w:ascii="Segoe UI" w:hAnsi="Segoe UI" w:cs="Segoe UI"/>
          <w:sz w:val="18"/>
          <w:szCs w:val="18"/>
        </w:rPr>
      </w:pPr>
      <w:r>
        <w:rPr>
          <w:rStyle w:val="normaltextrun"/>
          <w:rFonts w:ascii="Calisto MT" w:eastAsiaTheme="majorEastAsia" w:hAnsi="Calisto MT" w:cs="Segoe UI"/>
        </w:rPr>
        <w:t xml:space="preserve">Supervisor Colwell asked that another Public Comment section be added to the end of the agenda.  </w:t>
      </w:r>
      <w:r w:rsidRPr="00B00030">
        <w:rPr>
          <w:rFonts w:ascii="Calisto MT" w:eastAsiaTheme="majorEastAsia" w:hAnsi="Calisto MT" w:cs="Segoe UI"/>
        </w:rPr>
        <w:t xml:space="preserve">Motion by </w:t>
      </w:r>
      <w:r>
        <w:rPr>
          <w:rFonts w:ascii="Calisto MT" w:eastAsiaTheme="majorEastAsia" w:hAnsi="Calisto MT" w:cs="Segoe UI"/>
        </w:rPr>
        <w:t>B. Colwell</w:t>
      </w:r>
      <w:r w:rsidRPr="00B00030">
        <w:rPr>
          <w:rFonts w:ascii="Calisto MT" w:eastAsiaTheme="majorEastAsia" w:hAnsi="Calisto MT" w:cs="Segoe UI"/>
        </w:rPr>
        <w:t xml:space="preserve">, supported by Terrill, to approve the agenda as </w:t>
      </w:r>
      <w:r>
        <w:rPr>
          <w:rFonts w:ascii="Calisto MT" w:eastAsiaTheme="majorEastAsia" w:hAnsi="Calisto MT" w:cs="Segoe UI"/>
        </w:rPr>
        <w:t xml:space="preserve">amended. </w:t>
      </w:r>
      <w:r w:rsidRPr="00B00030">
        <w:rPr>
          <w:rFonts w:ascii="Calisto MT" w:eastAsiaTheme="majorEastAsia" w:hAnsi="Calisto MT" w:cs="Segoe UI"/>
        </w:rPr>
        <w:t xml:space="preserve"> Motion carried unanimously.</w:t>
      </w:r>
      <w:r w:rsidRPr="00B00030">
        <w:rPr>
          <w:rFonts w:eastAsiaTheme="majorEastAsia"/>
        </w:rPr>
        <w:t>  </w:t>
      </w:r>
      <w:r w:rsidRPr="00B00030">
        <w:rPr>
          <w:rFonts w:ascii="Calisto MT" w:eastAsiaTheme="majorEastAsia" w:hAnsi="Calisto MT" w:cs="Segoe UI"/>
        </w:rPr>
        <w:t> </w:t>
      </w:r>
    </w:p>
    <w:p w14:paraId="22862D53" w14:textId="77777777" w:rsidR="006641F5" w:rsidRPr="00B00030" w:rsidRDefault="006641F5" w:rsidP="006641F5">
      <w:pPr>
        <w:spacing w:after="0" w:line="240" w:lineRule="auto"/>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1085991B" w14:textId="77777777" w:rsidR="006641F5" w:rsidRPr="00B00030" w:rsidRDefault="006641F5" w:rsidP="006641F5">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14:ligatures w14:val="none"/>
        </w:rPr>
        <w:t>Public Comment:</w:t>
      </w:r>
      <w:r w:rsidRPr="00B00030">
        <w:rPr>
          <w:rFonts w:ascii="Times New Roman" w:eastAsiaTheme="majorEastAsia" w:hAnsi="Times New Roman" w:cs="Times New Roman"/>
          <w:b/>
          <w:bCs/>
          <w:kern w:val="0"/>
          <w14:ligatures w14:val="none"/>
        </w:rPr>
        <w:t> </w:t>
      </w:r>
      <w:r w:rsidRPr="00B00030">
        <w:rPr>
          <w:rFonts w:ascii="Calisto MT" w:eastAsiaTheme="majorEastAsia" w:hAnsi="Calisto MT" w:cs="Segoe UI"/>
          <w:kern w:val="0"/>
          <w14:ligatures w14:val="none"/>
        </w:rPr>
        <w:t xml:space="preserve"> None </w:t>
      </w:r>
    </w:p>
    <w:p w14:paraId="704F4D03" w14:textId="77777777" w:rsidR="006641F5" w:rsidRPr="00B00030" w:rsidRDefault="006641F5" w:rsidP="006641F5">
      <w:pPr>
        <w:spacing w:after="0" w:line="240" w:lineRule="auto"/>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2D4A72BD" w14:textId="77777777" w:rsidR="006641F5" w:rsidRPr="00B00030" w:rsidRDefault="006641F5" w:rsidP="006641F5">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14:ligatures w14:val="none"/>
        </w:rPr>
        <w:t>Consent Agenda:</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1C207FE0" w14:textId="77777777" w:rsidR="006641F5" w:rsidRPr="00B00030" w:rsidRDefault="006641F5" w:rsidP="006641F5">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 xml:space="preserve">The consent agenda contained the </w:t>
      </w:r>
      <w:r>
        <w:rPr>
          <w:rFonts w:ascii="Calisto MT" w:eastAsiaTheme="majorEastAsia" w:hAnsi="Calisto MT" w:cs="Segoe UI"/>
          <w:kern w:val="0"/>
          <w14:ligatures w14:val="none"/>
        </w:rPr>
        <w:t>September</w:t>
      </w:r>
      <w:r w:rsidRPr="00B00030">
        <w:rPr>
          <w:rFonts w:ascii="Calisto MT" w:eastAsiaTheme="majorEastAsia" w:hAnsi="Calisto MT" w:cs="Segoe UI"/>
          <w:color w:val="FF0000"/>
          <w:kern w:val="0"/>
          <w14:ligatures w14:val="none"/>
        </w:rPr>
        <w:t xml:space="preserve"> </w:t>
      </w:r>
      <w:r w:rsidRPr="00B00030">
        <w:rPr>
          <w:rFonts w:ascii="Calisto MT" w:eastAsiaTheme="majorEastAsia" w:hAnsi="Calisto MT" w:cs="Segoe UI"/>
          <w:kern w:val="0"/>
          <w14:ligatures w14:val="none"/>
        </w:rPr>
        <w:t>2</w:t>
      </w:r>
      <w:r>
        <w:rPr>
          <w:rFonts w:ascii="Calisto MT" w:eastAsiaTheme="majorEastAsia" w:hAnsi="Calisto MT" w:cs="Segoe UI"/>
          <w:kern w:val="0"/>
          <w14:ligatures w14:val="none"/>
        </w:rPr>
        <w:t>4</w:t>
      </w:r>
      <w:r w:rsidRPr="00B00030">
        <w:rPr>
          <w:rFonts w:ascii="Calisto MT" w:eastAsiaTheme="majorEastAsia" w:hAnsi="Calisto MT" w:cs="Segoe UI"/>
          <w:kern w:val="0"/>
          <w14:ligatures w14:val="none"/>
        </w:rPr>
        <w:t xml:space="preserve">, 2024, minutes as well as the Township’s balance sheet, P&amp;L’s and a disbursement ledger for the general and sewer funds for </w:t>
      </w:r>
      <w:r>
        <w:rPr>
          <w:rFonts w:ascii="Calisto MT" w:eastAsiaTheme="majorEastAsia" w:hAnsi="Calisto MT" w:cs="Segoe UI"/>
          <w:kern w:val="0"/>
          <w14:ligatures w14:val="none"/>
        </w:rPr>
        <w:t>September</w:t>
      </w:r>
      <w:r w:rsidRPr="00B00030">
        <w:rPr>
          <w:rFonts w:ascii="Calisto MT" w:eastAsiaTheme="majorEastAsia" w:hAnsi="Calisto MT" w:cs="Segoe UI"/>
          <w:kern w:val="0"/>
          <w14:ligatures w14:val="none"/>
        </w:rPr>
        <w:t xml:space="preserve">. Motion by B. Colwell, supported by </w:t>
      </w:r>
      <w:r>
        <w:rPr>
          <w:rFonts w:ascii="Calisto MT" w:eastAsiaTheme="majorEastAsia" w:hAnsi="Calisto MT" w:cs="Segoe UI"/>
          <w:kern w:val="0"/>
          <w14:ligatures w14:val="none"/>
        </w:rPr>
        <w:t>Terrill</w:t>
      </w:r>
      <w:r w:rsidRPr="00B00030">
        <w:rPr>
          <w:rFonts w:ascii="Calisto MT" w:eastAsiaTheme="majorEastAsia" w:hAnsi="Calisto MT" w:cs="Segoe UI"/>
          <w:kern w:val="0"/>
          <w14:ligatures w14:val="none"/>
        </w:rPr>
        <w:t>, to approve the consent agenda as presented. Motion carried unanimously.</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25D6653B" w14:textId="77777777" w:rsidR="006641F5" w:rsidRPr="00B00030" w:rsidRDefault="006641F5" w:rsidP="006641F5">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2CF64C65" w14:textId="77777777" w:rsidR="006641F5" w:rsidRPr="00B00030" w:rsidRDefault="006641F5" w:rsidP="006641F5">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14:ligatures w14:val="none"/>
        </w:rPr>
        <w:t>Reports</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7FDD8EDC" w14:textId="77777777" w:rsidR="006641F5" w:rsidRPr="00B00030" w:rsidRDefault="006641F5" w:rsidP="006641F5">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A.</w:t>
      </w:r>
      <w:r w:rsidRPr="00B00030">
        <w:rPr>
          <w:rFonts w:ascii="Calibri" w:eastAsiaTheme="majorEastAsia" w:hAnsi="Calibri" w:cs="Calibri"/>
          <w:kern w:val="0"/>
          <w14:ligatures w14:val="none"/>
        </w:rPr>
        <w:tab/>
      </w:r>
      <w:r w:rsidRPr="00B00030">
        <w:rPr>
          <w:rFonts w:ascii="Calisto MT" w:eastAsiaTheme="majorEastAsia" w:hAnsi="Calisto MT" w:cs="Segoe UI"/>
          <w:b/>
          <w:bCs/>
          <w:kern w:val="0"/>
          <w:u w:val="single"/>
          <w14:ligatures w14:val="none"/>
        </w:rPr>
        <w:t>Police</w:t>
      </w:r>
      <w:r w:rsidRPr="00B00030">
        <w:rPr>
          <w:rFonts w:ascii="Calisto MT" w:eastAsiaTheme="majorEastAsia" w:hAnsi="Calisto MT" w:cs="Segoe UI"/>
          <w:kern w:val="0"/>
          <w14:ligatures w14:val="none"/>
        </w:rPr>
        <w:t xml:space="preserve"> –</w:t>
      </w:r>
      <w:r w:rsidRPr="00B00030">
        <w:rPr>
          <w:rFonts w:ascii="Calisto MT" w:eastAsiaTheme="majorEastAsia" w:hAnsi="Calisto MT" w:cs="Segoe UI"/>
          <w:i/>
          <w:iCs/>
          <w:color w:val="595959" w:themeColor="text1" w:themeTint="A6"/>
          <w:kern w:val="0"/>
          <w14:ligatures w14:val="none"/>
        </w:rPr>
        <w:t xml:space="preserve"> </w:t>
      </w:r>
      <w:r w:rsidRPr="00B00030">
        <w:rPr>
          <w:rFonts w:ascii="Calisto MT" w:eastAsiaTheme="majorEastAsia" w:hAnsi="Calisto MT" w:cs="Segoe UI"/>
          <w:kern w:val="0"/>
          <w14:ligatures w14:val="none"/>
        </w:rPr>
        <w:t xml:space="preserve">A written report was submitted by Sherriff’s Deputy Emilio Ortiz, showing a total of </w:t>
      </w:r>
      <w:r>
        <w:rPr>
          <w:rFonts w:ascii="Calisto MT" w:eastAsiaTheme="majorEastAsia" w:hAnsi="Calisto MT" w:cs="Segoe UI"/>
          <w:kern w:val="0"/>
          <w14:ligatures w14:val="none"/>
        </w:rPr>
        <w:t>41</w:t>
      </w:r>
      <w:r w:rsidRPr="00B00030">
        <w:rPr>
          <w:rFonts w:ascii="Calisto MT" w:eastAsiaTheme="majorEastAsia" w:hAnsi="Calisto MT" w:cs="Segoe UI"/>
          <w:kern w:val="0"/>
          <w14:ligatures w14:val="none"/>
        </w:rPr>
        <w:t xml:space="preserve"> responses for the month</w:t>
      </w:r>
      <w:r>
        <w:rPr>
          <w:rFonts w:ascii="Calisto MT" w:eastAsiaTheme="majorEastAsia" w:hAnsi="Calisto MT" w:cs="Segoe UI"/>
          <w:kern w:val="0"/>
          <w14:ligatures w14:val="none"/>
        </w:rPr>
        <w:t xml:space="preserve"> of </w:t>
      </w:r>
      <w:r w:rsidRPr="00B00030">
        <w:rPr>
          <w:rFonts w:ascii="Calisto MT" w:eastAsiaTheme="majorEastAsia" w:hAnsi="Calisto MT" w:cs="Segoe UI"/>
          <w:kern w:val="0"/>
          <w14:ligatures w14:val="none"/>
        </w:rPr>
        <w:t>September 2024. A copy of the report is on file in the Orleans Township Clerk’s Office.</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xml:space="preserve">  </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71BE9BC2" w14:textId="77777777" w:rsidR="006641F5" w:rsidRPr="00B00030" w:rsidRDefault="006641F5" w:rsidP="006641F5">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B.</w:t>
      </w:r>
      <w:r w:rsidRPr="00B00030">
        <w:rPr>
          <w:rFonts w:ascii="Calibri" w:eastAsiaTheme="majorEastAsia" w:hAnsi="Calibri" w:cs="Calibri"/>
          <w:kern w:val="0"/>
          <w14:ligatures w14:val="none"/>
        </w:rPr>
        <w:tab/>
      </w:r>
      <w:r w:rsidRPr="00B00030">
        <w:rPr>
          <w:rFonts w:ascii="Calisto MT" w:eastAsiaTheme="majorEastAsia" w:hAnsi="Calisto MT" w:cs="Segoe UI"/>
          <w:b/>
          <w:bCs/>
          <w:kern w:val="0"/>
          <w:u w:val="single"/>
          <w14:ligatures w14:val="none"/>
        </w:rPr>
        <w:t>Fire Department</w:t>
      </w:r>
      <w:r w:rsidRPr="00B00030">
        <w:rPr>
          <w:rFonts w:ascii="Calisto MT" w:eastAsiaTheme="majorEastAsia" w:hAnsi="Calisto MT" w:cs="Segoe UI"/>
          <w:kern w:val="0"/>
          <w14:ligatures w14:val="none"/>
        </w:rPr>
        <w:t xml:space="preserve"> – Chief Ron Hill stated that there were 1</w:t>
      </w:r>
      <w:r>
        <w:rPr>
          <w:rFonts w:ascii="Calisto MT" w:eastAsiaTheme="majorEastAsia" w:hAnsi="Calisto MT" w:cs="Segoe UI"/>
          <w:kern w:val="0"/>
          <w14:ligatures w14:val="none"/>
        </w:rPr>
        <w:t>4</w:t>
      </w:r>
      <w:r w:rsidRPr="00B00030">
        <w:rPr>
          <w:rFonts w:ascii="Calisto MT" w:eastAsiaTheme="majorEastAsia" w:hAnsi="Calisto MT" w:cs="Segoe UI"/>
          <w:kern w:val="0"/>
          <w14:ligatures w14:val="none"/>
        </w:rPr>
        <w:t xml:space="preserve"> runs in </w:t>
      </w:r>
      <w:r>
        <w:rPr>
          <w:rFonts w:ascii="Calisto MT" w:eastAsiaTheme="majorEastAsia" w:hAnsi="Calisto MT" w:cs="Segoe UI"/>
          <w:kern w:val="0"/>
          <w14:ligatures w14:val="none"/>
        </w:rPr>
        <w:t>September</w:t>
      </w:r>
      <w:r w:rsidRPr="00B00030">
        <w:rPr>
          <w:rFonts w:ascii="Calisto MT" w:eastAsiaTheme="majorEastAsia" w:hAnsi="Calisto MT" w:cs="Segoe UI"/>
          <w:kern w:val="0"/>
          <w14:ligatures w14:val="none"/>
        </w:rPr>
        <w:t xml:space="preserve"> 2024. The report is on file in the Orleans Township Clerk’s Office.</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386A5BD6" w14:textId="77777777" w:rsidR="006641F5" w:rsidRPr="00CC6FD4" w:rsidRDefault="006641F5" w:rsidP="006641F5">
      <w:pPr>
        <w:spacing w:after="0" w:line="240" w:lineRule="auto"/>
        <w:ind w:left="720" w:hanging="720"/>
        <w:textAlignment w:val="baseline"/>
        <w:rPr>
          <w:rFonts w:ascii="Calisto MT" w:eastAsiaTheme="majorEastAsia" w:hAnsi="Calisto MT" w:cs="Segoe UI"/>
          <w:kern w:val="0"/>
          <w14:ligatures w14:val="none"/>
        </w:rPr>
      </w:pPr>
      <w:r w:rsidRPr="00B00030">
        <w:rPr>
          <w:rFonts w:ascii="Calisto MT" w:eastAsiaTheme="majorEastAsia" w:hAnsi="Calisto MT" w:cs="Segoe UI"/>
          <w:kern w:val="0"/>
          <w14:ligatures w14:val="none"/>
        </w:rPr>
        <w:t>C</w:t>
      </w:r>
      <w:r w:rsidRPr="00B00030">
        <w:rPr>
          <w:rFonts w:ascii="Calisto MT" w:eastAsiaTheme="majorEastAsia" w:hAnsi="Calisto MT" w:cs="Segoe UI"/>
          <w:b/>
          <w:bCs/>
          <w:kern w:val="0"/>
          <w14:ligatures w14:val="none"/>
        </w:rPr>
        <w:t>.</w:t>
      </w:r>
      <w:r w:rsidRPr="00B00030">
        <w:rPr>
          <w:rFonts w:ascii="Times New Roman" w:eastAsiaTheme="majorEastAsia" w:hAnsi="Times New Roman" w:cs="Times New Roman"/>
          <w:b/>
          <w:bCs/>
          <w:kern w:val="0"/>
          <w14:ligatures w14:val="none"/>
        </w:rPr>
        <w:t xml:space="preserve">        </w:t>
      </w:r>
      <w:r w:rsidRPr="00B00030">
        <w:rPr>
          <w:rFonts w:ascii="Calisto MT" w:eastAsiaTheme="majorEastAsia" w:hAnsi="Calisto MT" w:cs="Segoe UI"/>
          <w:b/>
          <w:bCs/>
          <w:kern w:val="0"/>
          <w14:ligatures w14:val="none"/>
        </w:rPr>
        <w:t xml:space="preserve"> </w:t>
      </w:r>
      <w:r w:rsidRPr="00B00030">
        <w:rPr>
          <w:rFonts w:ascii="Calisto MT" w:eastAsiaTheme="majorEastAsia" w:hAnsi="Calisto MT" w:cs="Segoe UI"/>
          <w:b/>
          <w:bCs/>
          <w:kern w:val="0"/>
          <w:u w:val="single"/>
          <w14:ligatures w14:val="none"/>
        </w:rPr>
        <w:t>Assessor Rep</w:t>
      </w:r>
      <w:r w:rsidRPr="00B00030">
        <w:rPr>
          <w:rFonts w:ascii="Calisto MT" w:eastAsiaTheme="majorEastAsia" w:hAnsi="Calisto MT" w:cs="Segoe UI"/>
          <w:b/>
          <w:bCs/>
          <w:kern w:val="0"/>
          <w14:ligatures w14:val="none"/>
        </w:rPr>
        <w:t>ort</w:t>
      </w:r>
      <w:r w:rsidRPr="00B00030">
        <w:rPr>
          <w:rFonts w:ascii="Calisto MT" w:eastAsiaTheme="majorEastAsia" w:hAnsi="Calisto MT" w:cs="Segoe UI"/>
          <w:kern w:val="0"/>
          <w14:ligatures w14:val="none"/>
        </w:rPr>
        <w:t xml:space="preserve"> – </w:t>
      </w:r>
      <w:r>
        <w:rPr>
          <w:rFonts w:ascii="Calisto MT" w:eastAsiaTheme="majorEastAsia" w:hAnsi="Calisto MT" w:cs="Segoe UI"/>
          <w:kern w:val="0"/>
          <w14:ligatures w14:val="none"/>
        </w:rPr>
        <w:t xml:space="preserve">Dan Bengel, the Township’s assessor, will terminate his services to the Township on November 1, 2024.  Replacement to be addressed in New Business. </w:t>
      </w:r>
      <w:r w:rsidRPr="00B00030">
        <w:rPr>
          <w:rFonts w:ascii="Calisto MT" w:eastAsiaTheme="majorEastAsia" w:hAnsi="Calisto MT" w:cs="Segoe UI"/>
          <w:kern w:val="0"/>
          <w14:ligatures w14:val="none"/>
        </w:rPr>
        <w:t> </w:t>
      </w:r>
    </w:p>
    <w:p w14:paraId="6351EC0B" w14:textId="77777777" w:rsidR="006641F5" w:rsidRPr="00B00030" w:rsidRDefault="006641F5" w:rsidP="006641F5">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D.</w:t>
      </w:r>
      <w:r w:rsidRPr="00B00030">
        <w:rPr>
          <w:rFonts w:ascii="Calibri" w:eastAsiaTheme="majorEastAsia" w:hAnsi="Calibri" w:cs="Calibri"/>
          <w:kern w:val="0"/>
          <w14:ligatures w14:val="none"/>
        </w:rPr>
        <w:tab/>
      </w:r>
      <w:r w:rsidRPr="00B00030">
        <w:rPr>
          <w:rFonts w:ascii="Calisto MT" w:eastAsiaTheme="majorEastAsia" w:hAnsi="Calisto MT" w:cs="Segoe UI"/>
          <w:b/>
          <w:bCs/>
          <w:kern w:val="0"/>
          <w:u w:val="single"/>
          <w14:ligatures w14:val="none"/>
        </w:rPr>
        <w:t>County Commissioner</w:t>
      </w:r>
      <w:r w:rsidRPr="00B00030">
        <w:rPr>
          <w:rFonts w:ascii="Calisto MT" w:eastAsiaTheme="majorEastAsia" w:hAnsi="Calisto MT" w:cs="Segoe UI"/>
          <w:kern w:val="0"/>
          <w14:ligatures w14:val="none"/>
        </w:rPr>
        <w:t xml:space="preserve"> – No report</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58D950E4" w14:textId="77777777" w:rsidR="006641F5" w:rsidRPr="00B00030" w:rsidRDefault="006641F5" w:rsidP="006641F5">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E.</w:t>
      </w:r>
      <w:r w:rsidRPr="00B00030">
        <w:rPr>
          <w:rFonts w:ascii="Calibri" w:eastAsiaTheme="majorEastAsia" w:hAnsi="Calibri" w:cs="Calibri"/>
          <w:kern w:val="0"/>
          <w14:ligatures w14:val="none"/>
        </w:rPr>
        <w:tab/>
      </w:r>
      <w:r w:rsidRPr="00B00030">
        <w:rPr>
          <w:rFonts w:ascii="Calisto MT" w:eastAsiaTheme="majorEastAsia" w:hAnsi="Calisto MT" w:cs="Segoe UI"/>
          <w:b/>
          <w:bCs/>
          <w:kern w:val="0"/>
          <w:u w:val="single"/>
          <w14:ligatures w14:val="none"/>
        </w:rPr>
        <w:t>Long Lake Improvement Board</w:t>
      </w:r>
      <w:r w:rsidRPr="00B00030">
        <w:rPr>
          <w:rFonts w:ascii="Calisto MT" w:eastAsiaTheme="majorEastAsia" w:hAnsi="Calisto MT" w:cs="Segoe UI"/>
          <w:kern w:val="0"/>
          <w14:ligatures w14:val="none"/>
        </w:rPr>
        <w:t xml:space="preserve"> – No report</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24010E13" w14:textId="77777777" w:rsidR="006641F5" w:rsidRPr="00B00030" w:rsidRDefault="006641F5" w:rsidP="006641F5">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F.</w:t>
      </w:r>
      <w:r w:rsidRPr="00B00030">
        <w:rPr>
          <w:rFonts w:ascii="Calibri" w:eastAsiaTheme="majorEastAsia" w:hAnsi="Calibri" w:cs="Calibri"/>
          <w:kern w:val="0"/>
          <w14:ligatures w14:val="none"/>
        </w:rPr>
        <w:tab/>
      </w:r>
      <w:r w:rsidRPr="00B00030">
        <w:rPr>
          <w:rFonts w:ascii="Calisto MT" w:eastAsiaTheme="majorEastAsia" w:hAnsi="Calisto MT" w:cs="Segoe UI"/>
          <w:b/>
          <w:bCs/>
          <w:kern w:val="0"/>
          <w:u w:val="single"/>
          <w14:ligatures w14:val="none"/>
        </w:rPr>
        <w:t>Roads</w:t>
      </w:r>
      <w:r w:rsidRPr="00B00030">
        <w:rPr>
          <w:rFonts w:ascii="Calisto MT" w:eastAsiaTheme="majorEastAsia" w:hAnsi="Calisto MT" w:cs="Segoe UI"/>
          <w:kern w:val="0"/>
          <w14:ligatures w14:val="none"/>
        </w:rPr>
        <w:t xml:space="preserve"> – No report</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5785C12C" w14:textId="77777777" w:rsidR="006641F5" w:rsidRDefault="006641F5" w:rsidP="006641F5">
      <w:pPr>
        <w:spacing w:after="0" w:line="240" w:lineRule="auto"/>
        <w:ind w:left="720" w:hanging="720"/>
        <w:textAlignment w:val="baseline"/>
        <w:rPr>
          <w:rFonts w:ascii="Calisto MT" w:eastAsiaTheme="majorEastAsia" w:hAnsi="Calisto MT" w:cs="Segoe UI"/>
          <w:kern w:val="0"/>
          <w14:ligatures w14:val="none"/>
        </w:rPr>
      </w:pPr>
      <w:r w:rsidRPr="00B00030">
        <w:rPr>
          <w:rFonts w:ascii="Calisto MT" w:eastAsiaTheme="majorEastAsia" w:hAnsi="Calisto MT" w:cs="Segoe UI"/>
          <w:kern w:val="0"/>
          <w14:ligatures w14:val="none"/>
        </w:rPr>
        <w:t>G.</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xml:space="preserve"> </w:t>
      </w:r>
      <w:r w:rsidRPr="00B00030">
        <w:rPr>
          <w:rFonts w:ascii="Calisto MT" w:eastAsiaTheme="majorEastAsia" w:hAnsi="Calisto MT" w:cs="Segoe UI"/>
          <w:b/>
          <w:bCs/>
          <w:kern w:val="0"/>
          <w:u w:val="single"/>
          <w14:ligatures w14:val="none"/>
        </w:rPr>
        <w:t xml:space="preserve">Permit Officer </w:t>
      </w:r>
      <w:r w:rsidRPr="00B00030">
        <w:rPr>
          <w:rFonts w:ascii="Calisto MT" w:eastAsiaTheme="majorEastAsia" w:hAnsi="Calisto MT" w:cs="Segoe UI"/>
          <w:kern w:val="0"/>
          <w14:ligatures w14:val="none"/>
        </w:rPr>
        <w:t>–</w:t>
      </w:r>
      <w:r w:rsidRPr="00B00030">
        <w:rPr>
          <w:rFonts w:ascii="Calisto MT" w:eastAsiaTheme="majorEastAsia" w:hAnsi="Calisto MT" w:cs="Segoe UI"/>
          <w:color w:val="0F4761" w:themeColor="accent1" w:themeShade="BF"/>
          <w:kern w:val="0"/>
          <w:sz w:val="40"/>
          <w:szCs w:val="40"/>
          <w14:ligatures w14:val="none"/>
        </w:rPr>
        <w:t xml:space="preserve"> </w:t>
      </w:r>
      <w:r w:rsidRPr="00B00030">
        <w:rPr>
          <w:rFonts w:ascii="Calisto MT" w:eastAsiaTheme="majorEastAsia" w:hAnsi="Calisto MT" w:cs="Segoe UI"/>
          <w:kern w:val="0"/>
          <w14:ligatures w14:val="none"/>
        </w:rPr>
        <w:t xml:space="preserve">Almy presented the Board with a Permit Activity Report and discussed </w:t>
      </w:r>
      <w:r>
        <w:rPr>
          <w:rFonts w:ascii="Calisto MT" w:eastAsiaTheme="majorEastAsia" w:hAnsi="Calisto MT" w:cs="Segoe UI"/>
          <w:kern w:val="0"/>
          <w14:ligatures w14:val="none"/>
        </w:rPr>
        <w:t xml:space="preserve">it </w:t>
      </w:r>
      <w:r w:rsidRPr="00B00030">
        <w:rPr>
          <w:rFonts w:ascii="Calisto MT" w:eastAsiaTheme="majorEastAsia" w:hAnsi="Calisto MT" w:cs="Segoe UI"/>
          <w:kern w:val="0"/>
          <w14:ligatures w14:val="none"/>
        </w:rPr>
        <w:t>in detail. </w:t>
      </w:r>
      <w:r>
        <w:rPr>
          <w:rFonts w:ascii="Calisto MT" w:eastAsiaTheme="majorEastAsia" w:hAnsi="Calisto MT" w:cs="Segoe UI"/>
          <w:kern w:val="0"/>
          <w14:ligatures w14:val="none"/>
        </w:rPr>
        <w:t>Three</w:t>
      </w:r>
      <w:r w:rsidRPr="00B00030">
        <w:rPr>
          <w:rFonts w:ascii="Calisto MT" w:eastAsiaTheme="majorEastAsia" w:hAnsi="Calisto MT" w:cs="Segoe UI"/>
          <w:kern w:val="0"/>
          <w14:ligatures w14:val="none"/>
        </w:rPr>
        <w:t xml:space="preserve"> permit</w:t>
      </w:r>
      <w:r>
        <w:rPr>
          <w:rFonts w:ascii="Calisto MT" w:eastAsiaTheme="majorEastAsia" w:hAnsi="Calisto MT" w:cs="Segoe UI"/>
          <w:kern w:val="0"/>
          <w14:ligatures w14:val="none"/>
        </w:rPr>
        <w:t>s</w:t>
      </w:r>
      <w:r w:rsidRPr="00B00030">
        <w:rPr>
          <w:rFonts w:ascii="Calisto MT" w:eastAsiaTheme="majorEastAsia" w:hAnsi="Calisto MT" w:cs="Segoe UI"/>
          <w:kern w:val="0"/>
          <w14:ligatures w14:val="none"/>
        </w:rPr>
        <w:t xml:space="preserve"> were issued for the month of </w:t>
      </w:r>
      <w:r>
        <w:rPr>
          <w:rFonts w:ascii="Calisto MT" w:eastAsiaTheme="majorEastAsia" w:hAnsi="Calisto MT" w:cs="Segoe UI"/>
          <w:kern w:val="0"/>
          <w14:ligatures w14:val="none"/>
        </w:rPr>
        <w:t>September</w:t>
      </w:r>
      <w:r w:rsidRPr="00B00030">
        <w:rPr>
          <w:rFonts w:ascii="Calisto MT" w:eastAsiaTheme="majorEastAsia" w:hAnsi="Calisto MT" w:cs="Segoe UI"/>
          <w:kern w:val="0"/>
          <w14:ligatures w14:val="none"/>
        </w:rPr>
        <w:t>.  A copy of this report is on file in the Orleans Township Clerk’s Office.   </w:t>
      </w:r>
    </w:p>
    <w:p w14:paraId="41509FC2" w14:textId="77777777" w:rsidR="006641F5" w:rsidRDefault="006641F5" w:rsidP="006641F5">
      <w:pPr>
        <w:spacing w:after="0" w:line="240" w:lineRule="auto"/>
        <w:ind w:left="720" w:hanging="720"/>
        <w:textAlignment w:val="baseline"/>
        <w:rPr>
          <w:rFonts w:ascii="Calisto MT" w:eastAsiaTheme="majorEastAsia" w:hAnsi="Calisto MT" w:cs="Segoe UI"/>
          <w:kern w:val="0"/>
          <w14:ligatures w14:val="none"/>
        </w:rPr>
      </w:pPr>
      <w:r>
        <w:rPr>
          <w:rFonts w:ascii="Calisto MT" w:eastAsiaTheme="majorEastAsia" w:hAnsi="Calisto MT" w:cs="Segoe UI"/>
          <w:kern w:val="0"/>
          <w14:ligatures w14:val="none"/>
        </w:rPr>
        <w:tab/>
        <w:t>Almy made a request for a setback variance for Mr. Jeff Kurtz on property located at 2588 West Long Lake Road, Orleans.  Motion by Almy, supported by B. Colwell, that the setback variances for Jeff Kurtz at 2588 Long Lake Rd, Orleans, MI, Parcel 34-120-017-000-100-00 to be approved as presented. Motion carried unanimously.</w:t>
      </w:r>
    </w:p>
    <w:p w14:paraId="4D0DA919" w14:textId="77777777" w:rsidR="006641F5" w:rsidRPr="00B00030" w:rsidRDefault="006641F5" w:rsidP="006641F5">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H.</w:t>
      </w:r>
      <w:r w:rsidRPr="00B00030">
        <w:rPr>
          <w:rFonts w:ascii="Calibri" w:eastAsiaTheme="majorEastAsia" w:hAnsi="Calibri" w:cs="Calibri"/>
          <w:kern w:val="0"/>
          <w14:ligatures w14:val="none"/>
        </w:rPr>
        <w:t>       </w:t>
      </w:r>
      <w:r>
        <w:rPr>
          <w:rFonts w:ascii="Calibri" w:eastAsiaTheme="majorEastAsia" w:hAnsi="Calibri" w:cs="Calibri"/>
          <w:kern w:val="0"/>
          <w14:ligatures w14:val="none"/>
        </w:rPr>
        <w:t xml:space="preserve"> </w:t>
      </w:r>
      <w:r w:rsidRPr="00B00030">
        <w:rPr>
          <w:rFonts w:ascii="Calisto MT" w:eastAsiaTheme="majorEastAsia" w:hAnsi="Calisto MT" w:cs="Segoe UI"/>
          <w:b/>
          <w:bCs/>
          <w:kern w:val="0"/>
          <w:u w:val="single"/>
          <w14:ligatures w14:val="none"/>
        </w:rPr>
        <w:t>Treasurer</w:t>
      </w:r>
      <w:r w:rsidRPr="00B00030">
        <w:rPr>
          <w:rFonts w:ascii="Calibri" w:eastAsiaTheme="majorEastAsia" w:hAnsi="Calibri" w:cs="Calibri"/>
          <w:b/>
          <w:bCs/>
          <w:kern w:val="0"/>
          <w:u w:val="single"/>
          <w14:ligatures w14:val="none"/>
        </w:rPr>
        <w:t>/</w:t>
      </w:r>
      <w:r w:rsidRPr="00B00030">
        <w:rPr>
          <w:rFonts w:ascii="Calisto MT" w:eastAsiaTheme="majorEastAsia" w:hAnsi="Calisto MT" w:cs="Segoe UI"/>
          <w:b/>
          <w:bCs/>
          <w:kern w:val="0"/>
          <w:u w:val="single"/>
          <w14:ligatures w14:val="none"/>
        </w:rPr>
        <w:t>Sewer</w:t>
      </w:r>
      <w:r w:rsidRPr="00B00030">
        <w:rPr>
          <w:rFonts w:ascii="Calisto MT" w:eastAsiaTheme="majorEastAsia" w:hAnsi="Calisto MT" w:cs="Segoe UI"/>
          <w:kern w:val="0"/>
          <w14:ligatures w14:val="none"/>
        </w:rPr>
        <w:t xml:space="preserve">- Treasurer </w:t>
      </w:r>
      <w:r>
        <w:rPr>
          <w:rFonts w:ascii="Calisto MT" w:eastAsiaTheme="majorEastAsia" w:hAnsi="Calisto MT" w:cs="Segoe UI"/>
          <w:kern w:val="0"/>
          <w14:ligatures w14:val="none"/>
        </w:rPr>
        <w:t xml:space="preserve">Colwell </w:t>
      </w:r>
      <w:r w:rsidRPr="00B00030">
        <w:rPr>
          <w:rFonts w:ascii="Calisto MT" w:eastAsiaTheme="majorEastAsia" w:hAnsi="Calisto MT" w:cs="Segoe UI"/>
          <w:kern w:val="0"/>
          <w14:ligatures w14:val="none"/>
        </w:rPr>
        <w:t xml:space="preserve">reported </w:t>
      </w:r>
      <w:r>
        <w:rPr>
          <w:rFonts w:ascii="Calisto MT" w:eastAsiaTheme="majorEastAsia" w:hAnsi="Calisto MT" w:cs="Segoe UI"/>
          <w:kern w:val="0"/>
          <w14:ligatures w14:val="none"/>
        </w:rPr>
        <w:t xml:space="preserve">that receipt of </w:t>
      </w:r>
      <w:r w:rsidRPr="00B00030">
        <w:rPr>
          <w:rFonts w:ascii="Calisto MT" w:eastAsiaTheme="majorEastAsia" w:hAnsi="Calisto MT" w:cs="Segoe UI"/>
          <w:kern w:val="0"/>
          <w14:ligatures w14:val="none"/>
        </w:rPr>
        <w:t>State Revenue</w:t>
      </w:r>
      <w:r>
        <w:rPr>
          <w:rFonts w:ascii="Calisto MT" w:eastAsiaTheme="majorEastAsia" w:hAnsi="Calisto MT" w:cs="Segoe UI"/>
          <w:kern w:val="0"/>
          <w14:ligatures w14:val="none"/>
        </w:rPr>
        <w:t xml:space="preserve"> Sharing</w:t>
      </w:r>
      <w:r w:rsidRPr="00B00030">
        <w:rPr>
          <w:rFonts w:ascii="Calisto MT" w:eastAsiaTheme="majorEastAsia" w:hAnsi="Calisto MT" w:cs="Segoe UI"/>
          <w:kern w:val="0"/>
          <w14:ligatures w14:val="none"/>
        </w:rPr>
        <w:t xml:space="preserve"> </w:t>
      </w:r>
      <w:r>
        <w:rPr>
          <w:rFonts w:ascii="Calisto MT" w:eastAsiaTheme="majorEastAsia" w:hAnsi="Calisto MT" w:cs="Segoe UI"/>
          <w:kern w:val="0"/>
          <w14:ligatures w14:val="none"/>
        </w:rPr>
        <w:t xml:space="preserve">is expected in </w:t>
      </w:r>
      <w:r w:rsidRPr="00B00030">
        <w:rPr>
          <w:rFonts w:ascii="Calisto MT" w:eastAsiaTheme="majorEastAsia" w:hAnsi="Calisto MT" w:cs="Segoe UI"/>
          <w:kern w:val="0"/>
          <w14:ligatures w14:val="none"/>
        </w:rPr>
        <w:t>late October</w:t>
      </w:r>
      <w:r>
        <w:rPr>
          <w:rFonts w:ascii="Calisto MT" w:eastAsiaTheme="majorEastAsia" w:hAnsi="Calisto MT" w:cs="Segoe UI"/>
          <w:kern w:val="0"/>
          <w14:ligatures w14:val="none"/>
        </w:rPr>
        <w:t>.</w:t>
      </w:r>
    </w:p>
    <w:p w14:paraId="201CF2D5" w14:textId="77777777" w:rsidR="006641F5" w:rsidRPr="009F0BA6" w:rsidRDefault="006641F5" w:rsidP="006641F5">
      <w:pPr>
        <w:spacing w:after="0" w:line="240" w:lineRule="auto"/>
        <w:ind w:left="720" w:hanging="720"/>
        <w:textAlignment w:val="baseline"/>
        <w:rPr>
          <w:rFonts w:ascii="Calisto MT" w:eastAsiaTheme="majorEastAsia" w:hAnsi="Calisto MT" w:cs="Segoe UI"/>
          <w:kern w:val="0"/>
          <w14:ligatures w14:val="none"/>
        </w:rPr>
      </w:pPr>
      <w:r w:rsidRPr="00B00030">
        <w:rPr>
          <w:rFonts w:ascii="Calisto MT" w:eastAsiaTheme="majorEastAsia" w:hAnsi="Calisto MT" w:cs="Segoe UI"/>
          <w:kern w:val="0"/>
          <w14:ligatures w14:val="none"/>
        </w:rPr>
        <w:lastRenderedPageBreak/>
        <w:t>I.</w:t>
      </w:r>
      <w:r w:rsidRPr="00B00030">
        <w:rPr>
          <w:rFonts w:ascii="Calibri" w:eastAsiaTheme="majorEastAsia" w:hAnsi="Calibri" w:cs="Calibri"/>
          <w:kern w:val="0"/>
          <w14:ligatures w14:val="none"/>
        </w:rPr>
        <w:tab/>
      </w:r>
      <w:r w:rsidRPr="00B00030">
        <w:rPr>
          <w:rFonts w:ascii="Calisto MT" w:eastAsiaTheme="majorEastAsia" w:hAnsi="Calisto MT" w:cs="Segoe UI"/>
          <w:b/>
          <w:bCs/>
          <w:kern w:val="0"/>
          <w:u w:val="single"/>
          <w14:ligatures w14:val="none"/>
        </w:rPr>
        <w:t>Cemetery</w:t>
      </w:r>
      <w:r w:rsidRPr="00B00030">
        <w:rPr>
          <w:rFonts w:ascii="Calisto MT" w:eastAsiaTheme="majorEastAsia" w:hAnsi="Calisto MT" w:cs="Segoe UI"/>
          <w:kern w:val="0"/>
          <w14:ligatures w14:val="none"/>
        </w:rPr>
        <w:t xml:space="preserve"> – </w:t>
      </w:r>
      <w:r>
        <w:rPr>
          <w:rFonts w:ascii="Calisto MT" w:eastAsiaTheme="majorEastAsia" w:hAnsi="Calisto MT" w:cs="Segoe UI"/>
          <w:kern w:val="0"/>
          <w14:ligatures w14:val="none"/>
        </w:rPr>
        <w:t xml:space="preserve">Clerk Harper indicated that the Deputy Clerk was notified that the American flag at Greene Cemetery needed to be replaced.  A new one is in place. </w:t>
      </w:r>
    </w:p>
    <w:p w14:paraId="119CAB8D" w14:textId="77777777" w:rsidR="006641F5" w:rsidRPr="00B00030" w:rsidRDefault="006641F5" w:rsidP="006641F5">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J.</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xml:space="preserve"> </w:t>
      </w:r>
      <w:r w:rsidRPr="00B00030">
        <w:rPr>
          <w:rFonts w:ascii="Calisto MT" w:eastAsiaTheme="majorEastAsia" w:hAnsi="Calisto MT" w:cs="Segoe UI"/>
          <w:b/>
          <w:bCs/>
          <w:kern w:val="0"/>
          <w:u w:val="single"/>
          <w14:ligatures w14:val="none"/>
        </w:rPr>
        <w:t xml:space="preserve">Building Authority </w:t>
      </w:r>
      <w:r w:rsidRPr="00B00030">
        <w:rPr>
          <w:rFonts w:ascii="Calisto MT" w:eastAsiaTheme="majorEastAsia" w:hAnsi="Calisto MT" w:cs="Segoe UI"/>
          <w:kern w:val="0"/>
          <w14:ligatures w14:val="none"/>
        </w:rPr>
        <w:t>–No report</w:t>
      </w:r>
      <w:r w:rsidRPr="00B00030">
        <w:rPr>
          <w:rFonts w:ascii="Times New Roman" w:eastAsiaTheme="majorEastAsia" w:hAnsi="Times New Roman" w:cs="Times New Roman"/>
          <w:kern w:val="0"/>
          <w14:ligatures w14:val="none"/>
        </w:rPr>
        <w:t>  </w:t>
      </w:r>
      <w:r w:rsidRPr="00B00030">
        <w:rPr>
          <w:rFonts w:ascii="Times New Roman" w:eastAsiaTheme="majorEastAsia" w:hAnsi="Times New Roman" w:cs="Times New Roman"/>
          <w:color w:val="FF0000"/>
          <w:kern w:val="0"/>
          <w14:ligatures w14:val="none"/>
        </w:rPr>
        <w:t> </w:t>
      </w:r>
      <w:r w:rsidRPr="00B00030">
        <w:rPr>
          <w:rFonts w:ascii="Calisto MT" w:eastAsiaTheme="majorEastAsia" w:hAnsi="Calisto MT" w:cs="Segoe UI"/>
          <w:color w:val="FF0000"/>
          <w:kern w:val="0"/>
          <w14:ligatures w14:val="none"/>
        </w:rPr>
        <w:t> </w:t>
      </w:r>
    </w:p>
    <w:p w14:paraId="426DEF5A" w14:textId="77777777" w:rsidR="006641F5" w:rsidRDefault="006641F5" w:rsidP="006641F5">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 </w:t>
      </w:r>
    </w:p>
    <w:p w14:paraId="0E843334" w14:textId="77777777" w:rsidR="006641F5" w:rsidRPr="00B00030" w:rsidRDefault="006641F5" w:rsidP="006641F5">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u w:val="single"/>
          <w14:ligatures w14:val="none"/>
        </w:rPr>
        <w:t>New Business</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00AD0DC3" w14:textId="77777777" w:rsidR="006641F5" w:rsidRDefault="006641F5" w:rsidP="006641F5">
      <w:pPr>
        <w:pStyle w:val="ListParagraph"/>
        <w:numPr>
          <w:ilvl w:val="0"/>
          <w:numId w:val="4"/>
        </w:numPr>
        <w:spacing w:after="0" w:line="240" w:lineRule="auto"/>
        <w:textAlignment w:val="baseline"/>
        <w:rPr>
          <w:rFonts w:ascii="Calisto MT" w:eastAsia="Times New Roman" w:hAnsi="Calisto MT" w:cs="Segoe UI"/>
          <w:kern w:val="0"/>
          <w14:ligatures w14:val="none"/>
        </w:rPr>
      </w:pPr>
      <w:r w:rsidRPr="000C53D8">
        <w:rPr>
          <w:rFonts w:ascii="Calisto MT" w:eastAsia="Times New Roman" w:hAnsi="Calisto MT" w:cs="Segoe UI"/>
          <w:b/>
          <w:bCs/>
          <w:kern w:val="0"/>
          <w14:ligatures w14:val="none"/>
        </w:rPr>
        <w:t>Exemptions from Fire Assessment for Veterans/Poverty</w:t>
      </w:r>
      <w:r>
        <w:rPr>
          <w:rFonts w:ascii="Segoe UI" w:eastAsia="Times New Roman" w:hAnsi="Segoe UI" w:cs="Segoe UI"/>
          <w:kern w:val="0"/>
          <w14:ligatures w14:val="none"/>
        </w:rPr>
        <w:t xml:space="preserve"> – </w:t>
      </w:r>
      <w:r>
        <w:rPr>
          <w:rFonts w:ascii="Calisto MT" w:eastAsia="Times New Roman" w:hAnsi="Calisto MT" w:cs="Segoe UI"/>
          <w:kern w:val="0"/>
          <w14:ligatures w14:val="none"/>
        </w:rPr>
        <w:t xml:space="preserve">The Board discussed whether those with Veterans and Poverty tax exemptions should be exempted from the new Fire Assessment.  </w:t>
      </w:r>
      <w:r w:rsidRPr="00A64A56">
        <w:rPr>
          <w:rFonts w:ascii="Calisto MT" w:eastAsia="Times New Roman" w:hAnsi="Calisto MT" w:cs="Segoe UI"/>
          <w:kern w:val="0"/>
          <w14:ligatures w14:val="none"/>
        </w:rPr>
        <w:t xml:space="preserve">Motion by B. Colwell, supported by Harper, to approve Veterans/Poverty to be exempt from Fire assessment.     </w:t>
      </w:r>
    </w:p>
    <w:p w14:paraId="09F5AA57" w14:textId="77777777" w:rsidR="006641F5" w:rsidRDefault="006641F5" w:rsidP="006641F5">
      <w:pPr>
        <w:numPr>
          <w:ilvl w:val="0"/>
          <w:numId w:val="4"/>
        </w:numPr>
        <w:spacing w:after="0" w:line="240" w:lineRule="auto"/>
        <w:textAlignment w:val="baseline"/>
        <w:rPr>
          <w:rFonts w:ascii="Calisto MT" w:eastAsia="Times New Roman" w:hAnsi="Calisto MT" w:cs="Segoe UI"/>
          <w:kern w:val="0"/>
          <w14:ligatures w14:val="none"/>
        </w:rPr>
      </w:pPr>
      <w:r>
        <w:rPr>
          <w:rFonts w:ascii="Calisto MT" w:eastAsia="Times New Roman" w:hAnsi="Calisto MT" w:cs="Segoe UI"/>
          <w:b/>
          <w:bCs/>
          <w:kern w:val="0"/>
          <w14:ligatures w14:val="none"/>
        </w:rPr>
        <w:t>Change in Assessor of Record –</w:t>
      </w:r>
      <w:r>
        <w:rPr>
          <w:rFonts w:ascii="Segoe UI" w:eastAsia="Times New Roman" w:hAnsi="Segoe UI" w:cs="Segoe UI"/>
          <w:kern w:val="0"/>
          <w14:ligatures w14:val="none"/>
        </w:rPr>
        <w:t xml:space="preserve"> </w:t>
      </w:r>
      <w:r>
        <w:rPr>
          <w:rFonts w:ascii="Calisto MT" w:eastAsia="Times New Roman" w:hAnsi="Calisto MT" w:cs="Segoe UI"/>
          <w:kern w:val="0"/>
          <w14:ligatures w14:val="none"/>
        </w:rPr>
        <w:t xml:space="preserve">Dan Bengel has informed the Township that he will be moving out of the Assessor’s position for the Township.  He recommended that we replace him with Jason Kohagen.  </w:t>
      </w:r>
      <w:r w:rsidRPr="00CC6FD4">
        <w:rPr>
          <w:rFonts w:ascii="Calisto MT" w:eastAsia="Times New Roman" w:hAnsi="Calisto MT" w:cs="Segoe UI"/>
          <w:kern w:val="0"/>
          <w14:ligatures w14:val="none"/>
        </w:rPr>
        <w:t xml:space="preserve">Motion by Almy, supported by Terrill, to approve the </w:t>
      </w:r>
      <w:r>
        <w:rPr>
          <w:rFonts w:ascii="Calisto MT" w:eastAsia="Times New Roman" w:hAnsi="Calisto MT" w:cs="Segoe UI"/>
          <w:kern w:val="0"/>
          <w14:ligatures w14:val="none"/>
        </w:rPr>
        <w:t xml:space="preserve">updated assessor </w:t>
      </w:r>
      <w:r w:rsidRPr="00CC6FD4">
        <w:rPr>
          <w:rFonts w:ascii="Calisto MT" w:eastAsia="Times New Roman" w:hAnsi="Calisto MT" w:cs="Segoe UI"/>
          <w:kern w:val="0"/>
          <w14:ligatures w14:val="none"/>
        </w:rPr>
        <w:t>contract to replace Dan Ben</w:t>
      </w:r>
      <w:r>
        <w:rPr>
          <w:rFonts w:ascii="Calisto MT" w:eastAsia="Times New Roman" w:hAnsi="Calisto MT" w:cs="Segoe UI"/>
          <w:kern w:val="0"/>
          <w14:ligatures w14:val="none"/>
        </w:rPr>
        <w:t>ge</w:t>
      </w:r>
      <w:r w:rsidRPr="00CC6FD4">
        <w:rPr>
          <w:rFonts w:ascii="Calisto MT" w:eastAsia="Times New Roman" w:hAnsi="Calisto MT" w:cs="Segoe UI"/>
          <w:kern w:val="0"/>
          <w14:ligatures w14:val="none"/>
        </w:rPr>
        <w:t>l with Jason Kohagen</w:t>
      </w:r>
      <w:r>
        <w:rPr>
          <w:rFonts w:ascii="Calisto MT" w:eastAsia="Times New Roman" w:hAnsi="Calisto MT" w:cs="Segoe UI"/>
          <w:kern w:val="0"/>
          <w14:ligatures w14:val="none"/>
        </w:rPr>
        <w:t xml:space="preserve"> effective November 1, 2024</w:t>
      </w:r>
      <w:r w:rsidRPr="00CC6FD4">
        <w:rPr>
          <w:rFonts w:ascii="Calisto MT" w:eastAsia="Times New Roman" w:hAnsi="Calisto MT" w:cs="Segoe UI"/>
          <w:kern w:val="0"/>
          <w14:ligatures w14:val="none"/>
        </w:rPr>
        <w:t xml:space="preserve">. </w:t>
      </w:r>
      <w:r>
        <w:rPr>
          <w:rFonts w:ascii="Calisto MT" w:eastAsia="Times New Roman" w:hAnsi="Calisto MT" w:cs="Segoe UI"/>
          <w:kern w:val="0"/>
          <w14:ligatures w14:val="none"/>
        </w:rPr>
        <w:t xml:space="preserve">All other terms and conditions remain the same.  </w:t>
      </w:r>
      <w:r w:rsidRPr="00CC6FD4">
        <w:rPr>
          <w:rFonts w:ascii="Calisto MT" w:eastAsia="Times New Roman" w:hAnsi="Calisto MT" w:cs="Segoe UI"/>
          <w:kern w:val="0"/>
          <w14:ligatures w14:val="none"/>
        </w:rPr>
        <w:t>Motion carried unanimously.</w:t>
      </w:r>
    </w:p>
    <w:p w14:paraId="30947D6F" w14:textId="77777777" w:rsidR="006641F5" w:rsidRPr="00CC6FD4" w:rsidRDefault="006641F5" w:rsidP="006641F5">
      <w:pPr>
        <w:numPr>
          <w:ilvl w:val="0"/>
          <w:numId w:val="4"/>
        </w:numPr>
        <w:spacing w:after="0" w:line="240" w:lineRule="auto"/>
        <w:textAlignment w:val="baseline"/>
        <w:rPr>
          <w:rFonts w:ascii="Calisto MT" w:eastAsia="Times New Roman" w:hAnsi="Calisto MT" w:cs="Segoe UI"/>
          <w:kern w:val="0"/>
          <w14:ligatures w14:val="none"/>
        </w:rPr>
      </w:pPr>
      <w:bookmarkStart w:id="0" w:name="_Hlk181041888"/>
      <w:r>
        <w:rPr>
          <w:rFonts w:ascii="Calisto MT" w:eastAsia="Times New Roman" w:hAnsi="Calisto MT" w:cs="Segoe UI"/>
          <w:b/>
          <w:bCs/>
          <w:kern w:val="0"/>
          <w14:ligatures w14:val="none"/>
        </w:rPr>
        <w:t xml:space="preserve">Engage Foster Swift for MPSC Appeal </w:t>
      </w:r>
      <w:bookmarkEnd w:id="0"/>
      <w:r>
        <w:rPr>
          <w:rFonts w:ascii="Calisto MT" w:eastAsia="Times New Roman" w:hAnsi="Calisto MT" w:cs="Segoe UI"/>
          <w:b/>
          <w:bCs/>
          <w:kern w:val="0"/>
          <w14:ligatures w14:val="none"/>
        </w:rPr>
        <w:t>–</w:t>
      </w:r>
      <w:r>
        <w:rPr>
          <w:rFonts w:ascii="Calisto MT" w:eastAsia="Times New Roman" w:hAnsi="Calisto MT" w:cs="Segoe UI"/>
          <w:kern w:val="0"/>
          <w14:ligatures w14:val="none"/>
        </w:rPr>
        <w:t xml:space="preserve"> Supervisor Colwell discussed with the Board joining a class action suit regarding Public Act 233 which regulates placement and oversight of large-scale wind generators and solar panels.  Motion by C. Colwell, supported by Almy, to engage the Foster Swift law firm to file an appeal or other appropriate legal action to challenge the MPSC’s October 10, 2024, order concerning PA 233, up to a maximum cost of $10,000.</w:t>
      </w:r>
    </w:p>
    <w:p w14:paraId="4B9CE8A6" w14:textId="77777777" w:rsidR="006641F5" w:rsidRPr="00A64A56" w:rsidRDefault="006641F5" w:rsidP="006641F5">
      <w:pPr>
        <w:pStyle w:val="ListParagraph"/>
        <w:tabs>
          <w:tab w:val="left" w:pos="8055"/>
        </w:tabs>
        <w:spacing w:after="0" w:line="240" w:lineRule="auto"/>
        <w:ind w:left="750"/>
        <w:textAlignment w:val="baseline"/>
        <w:rPr>
          <w:rFonts w:ascii="Calisto MT" w:eastAsia="Times New Roman" w:hAnsi="Calisto MT" w:cs="Segoe UI"/>
          <w:kern w:val="0"/>
          <w14:ligatures w14:val="none"/>
        </w:rPr>
      </w:pPr>
      <w:r>
        <w:rPr>
          <w:rFonts w:ascii="Calisto MT" w:eastAsia="Times New Roman" w:hAnsi="Calisto MT" w:cs="Segoe UI"/>
          <w:kern w:val="0"/>
          <w14:ligatures w14:val="none"/>
        </w:rPr>
        <w:tab/>
      </w:r>
    </w:p>
    <w:p w14:paraId="5D95F7EA" w14:textId="77777777" w:rsidR="006641F5" w:rsidRPr="00B00030" w:rsidRDefault="006641F5" w:rsidP="006641F5">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u w:val="single"/>
          <w14:ligatures w14:val="none"/>
        </w:rPr>
        <w:t>Old Business</w:t>
      </w:r>
      <w:r w:rsidRPr="00B00030">
        <w:rPr>
          <w:rFonts w:ascii="Times New Roman" w:eastAsiaTheme="majorEastAsia" w:hAnsi="Times New Roman" w:cs="Times New Roman"/>
          <w:b/>
          <w:bCs/>
          <w:kern w:val="0"/>
          <w:u w:val="single"/>
          <w14:ligatures w14:val="none"/>
        </w:rPr>
        <w:t> </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5D54B8CD" w14:textId="77777777" w:rsidR="006641F5" w:rsidRDefault="006641F5" w:rsidP="006641F5">
      <w:pPr>
        <w:pStyle w:val="ListParagraph"/>
        <w:numPr>
          <w:ilvl w:val="0"/>
          <w:numId w:val="6"/>
        </w:numPr>
        <w:spacing w:after="0" w:line="240" w:lineRule="auto"/>
        <w:textAlignment w:val="baseline"/>
        <w:rPr>
          <w:rFonts w:ascii="Calisto MT" w:eastAsia="Times New Roman" w:hAnsi="Calisto MT" w:cs="Segoe UI"/>
          <w:kern w:val="0"/>
          <w14:ligatures w14:val="none"/>
        </w:rPr>
      </w:pPr>
      <w:r>
        <w:rPr>
          <w:rFonts w:ascii="Calisto MT" w:eastAsia="Times New Roman" w:hAnsi="Calisto MT" w:cs="Segoe UI"/>
          <w:b/>
          <w:bCs/>
          <w:kern w:val="0"/>
          <w14:ligatures w14:val="none"/>
        </w:rPr>
        <w:t>Discussion of Approval of Host Community Agreement</w:t>
      </w:r>
      <w:r w:rsidRPr="00A64A56">
        <w:rPr>
          <w:rFonts w:ascii="Calisto MT" w:eastAsia="Times New Roman" w:hAnsi="Calisto MT" w:cs="Segoe UI"/>
          <w:kern w:val="0"/>
          <w14:ligatures w14:val="none"/>
        </w:rPr>
        <w:t xml:space="preserve"> </w:t>
      </w:r>
      <w:r>
        <w:rPr>
          <w:rFonts w:ascii="Calisto MT" w:eastAsia="Times New Roman" w:hAnsi="Calisto MT" w:cs="Segoe UI"/>
          <w:kern w:val="0"/>
          <w14:ligatures w14:val="none"/>
        </w:rPr>
        <w:t>–</w:t>
      </w:r>
      <w:r>
        <w:rPr>
          <w:rFonts w:ascii="Calisto MT" w:eastAsia="Times New Roman" w:hAnsi="Calisto MT" w:cs="Segoe UI"/>
          <w:b/>
          <w:bCs/>
          <w:kern w:val="0"/>
          <w14:ligatures w14:val="none"/>
        </w:rPr>
        <w:t xml:space="preserve"> </w:t>
      </w:r>
      <w:r w:rsidRPr="003610EF">
        <w:rPr>
          <w:rFonts w:ascii="Calisto MT" w:eastAsia="Times New Roman" w:hAnsi="Calisto MT" w:cs="Segoe UI"/>
          <w:kern w:val="0"/>
          <w14:ligatures w14:val="none"/>
        </w:rPr>
        <w:t xml:space="preserve">Supervisor Colwell presented the board </w:t>
      </w:r>
      <w:r>
        <w:rPr>
          <w:rFonts w:ascii="Calisto MT" w:eastAsia="Times New Roman" w:hAnsi="Calisto MT" w:cs="Segoe UI"/>
          <w:kern w:val="0"/>
          <w14:ligatures w14:val="none"/>
        </w:rPr>
        <w:t>with a copy of the Host Agreement modifying the annual tonnage from 100,000 tons to 200,000 as proposed by the Ionia County Solid Waste Committee. Pitsch has indicated that he will not accept anything less than 300,000 and will not enter into an agreement for less.  He indicated that the Board of Commissioners, after hearing Pitsch’s demand, tabled any action which, in essence, sends the agreement back to the SWC for further work.</w:t>
      </w:r>
    </w:p>
    <w:p w14:paraId="164286CA" w14:textId="77777777" w:rsidR="006641F5" w:rsidRPr="00A90BFD" w:rsidRDefault="006641F5" w:rsidP="006641F5">
      <w:pPr>
        <w:pStyle w:val="ListParagraph"/>
        <w:numPr>
          <w:ilvl w:val="0"/>
          <w:numId w:val="6"/>
        </w:numPr>
        <w:spacing w:after="0" w:line="240" w:lineRule="auto"/>
        <w:ind w:left="720" w:hanging="720"/>
        <w:textAlignment w:val="baseline"/>
        <w:rPr>
          <w:rFonts w:ascii="Segoe UI" w:eastAsiaTheme="majorEastAsia" w:hAnsi="Segoe UI" w:cs="Segoe UI"/>
          <w:kern w:val="0"/>
          <w:sz w:val="18"/>
          <w:szCs w:val="18"/>
          <w14:ligatures w14:val="none"/>
        </w:rPr>
      </w:pPr>
      <w:r w:rsidRPr="00A90BFD">
        <w:rPr>
          <w:rFonts w:ascii="Calisto MT" w:eastAsia="Times New Roman" w:hAnsi="Calisto MT" w:cs="Segoe UI"/>
          <w:b/>
          <w:bCs/>
          <w:kern w:val="0"/>
          <w14:ligatures w14:val="none"/>
        </w:rPr>
        <w:t>Speed Survey</w:t>
      </w:r>
      <w:r w:rsidRPr="00A90BFD">
        <w:rPr>
          <w:rFonts w:ascii="Calisto MT" w:eastAsia="Times New Roman" w:hAnsi="Calisto MT" w:cs="Segoe UI"/>
          <w:kern w:val="0"/>
          <w14:ligatures w14:val="none"/>
        </w:rPr>
        <w:t xml:space="preserve"> – Prior to the meeting, </w:t>
      </w:r>
      <w:proofErr w:type="gramStart"/>
      <w:r w:rsidRPr="00A90BFD">
        <w:rPr>
          <w:rFonts w:ascii="Calisto MT" w:eastAsia="Times New Roman" w:hAnsi="Calisto MT" w:cs="Segoe UI"/>
          <w:kern w:val="0"/>
          <w14:ligatures w14:val="none"/>
        </w:rPr>
        <w:t>a number of</w:t>
      </w:r>
      <w:proofErr w:type="gramEnd"/>
      <w:r w:rsidRPr="00A90BFD">
        <w:rPr>
          <w:rFonts w:ascii="Calisto MT" w:eastAsia="Times New Roman" w:hAnsi="Calisto MT" w:cs="Segoe UI"/>
          <w:kern w:val="0"/>
          <w14:ligatures w14:val="none"/>
        </w:rPr>
        <w:t xml:space="preserve"> residents voiced their concerns regard a recent statement by the Ionia County Road Commission that the</w:t>
      </w:r>
      <w:r>
        <w:rPr>
          <w:rFonts w:ascii="Calisto MT" w:eastAsia="Times New Roman" w:hAnsi="Calisto MT" w:cs="Segoe UI"/>
          <w:kern w:val="0"/>
          <w14:ligatures w14:val="none"/>
        </w:rPr>
        <w:t xml:space="preserve"> local</w:t>
      </w:r>
      <w:r w:rsidRPr="00A90BFD">
        <w:rPr>
          <w:rFonts w:ascii="Calisto MT" w:eastAsia="Times New Roman" w:hAnsi="Calisto MT" w:cs="Segoe UI"/>
          <w:kern w:val="0"/>
          <w14:ligatures w14:val="none"/>
        </w:rPr>
        <w:t xml:space="preserve"> 25 MPH speed limit signs will be removed.  According the ICRD, the Township must obtain a Speed Study to support any speed limit.  Supervisor Colwell informed the audience that the result of the Speed Study would likely increase speed limits.  Motion by B. Colwell, supported Harper, to approve a speed study to be done for Orleans R</w:t>
      </w:r>
      <w:r>
        <w:rPr>
          <w:rFonts w:ascii="Calisto MT" w:eastAsia="Times New Roman" w:hAnsi="Calisto MT" w:cs="Segoe UI"/>
          <w:kern w:val="0"/>
          <w14:ligatures w14:val="none"/>
        </w:rPr>
        <w:t>oa</w:t>
      </w:r>
      <w:r w:rsidRPr="00A90BFD">
        <w:rPr>
          <w:rFonts w:ascii="Calisto MT" w:eastAsia="Times New Roman" w:hAnsi="Calisto MT" w:cs="Segoe UI"/>
          <w:kern w:val="0"/>
          <w14:ligatures w14:val="none"/>
        </w:rPr>
        <w:t>d. Motion carried unanimously.</w:t>
      </w:r>
    </w:p>
    <w:p w14:paraId="11399F98" w14:textId="77777777" w:rsidR="006641F5" w:rsidRDefault="006641F5" w:rsidP="006641F5">
      <w:pPr>
        <w:spacing w:after="0" w:line="240" w:lineRule="auto"/>
        <w:ind w:left="720" w:hanging="720"/>
        <w:textAlignment w:val="baseline"/>
        <w:rPr>
          <w:rFonts w:ascii="Segoe UI" w:eastAsia="Times New Roman" w:hAnsi="Segoe UI" w:cs="Segoe UI"/>
          <w:kern w:val="0"/>
          <w:sz w:val="18"/>
          <w:szCs w:val="18"/>
          <w14:ligatures w14:val="none"/>
        </w:rPr>
      </w:pPr>
    </w:p>
    <w:p w14:paraId="6AAC4423" w14:textId="77777777" w:rsidR="006641F5" w:rsidRPr="00B00030" w:rsidRDefault="006641F5" w:rsidP="006641F5">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 xml:space="preserve">There being no further business, the meeting was adjourned at </w:t>
      </w:r>
      <w:r>
        <w:rPr>
          <w:rFonts w:ascii="Calisto MT" w:eastAsiaTheme="majorEastAsia" w:hAnsi="Calisto MT" w:cs="Segoe UI"/>
          <w:kern w:val="0"/>
          <w14:ligatures w14:val="none"/>
        </w:rPr>
        <w:t>8:17</w:t>
      </w:r>
      <w:r w:rsidRPr="00B00030">
        <w:rPr>
          <w:rFonts w:ascii="Calisto MT" w:eastAsiaTheme="majorEastAsia" w:hAnsi="Calisto MT" w:cs="Segoe UI"/>
          <w:kern w:val="0"/>
          <w14:ligatures w14:val="none"/>
        </w:rPr>
        <w:t xml:space="preserve"> PM.</w:t>
      </w:r>
      <w:r w:rsidRPr="00B00030">
        <w:rPr>
          <w:rFonts w:ascii="Times New Roman" w:eastAsiaTheme="majorEastAsia" w:hAnsi="Times New Roman" w:cs="Times New Roman"/>
          <w:kern w:val="0"/>
          <w14:ligatures w14:val="none"/>
        </w:rPr>
        <w:t>  </w:t>
      </w:r>
      <w:r w:rsidRPr="00B00030">
        <w:rPr>
          <w:rFonts w:ascii="Segoe UI" w:eastAsiaTheme="majorEastAsia" w:hAnsi="Segoe UI" w:cs="Segoe UI"/>
          <w:kern w:val="0"/>
          <w:sz w:val="18"/>
          <w:szCs w:val="18"/>
          <w14:ligatures w14:val="none"/>
        </w:rPr>
        <w:t>  </w:t>
      </w:r>
    </w:p>
    <w:p w14:paraId="6DBEDC36" w14:textId="77777777" w:rsidR="006641F5" w:rsidRPr="00B00030" w:rsidRDefault="006641F5" w:rsidP="006641F5">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 </w:t>
      </w:r>
    </w:p>
    <w:p w14:paraId="4E12FA3A" w14:textId="77777777" w:rsidR="006641F5" w:rsidRDefault="006641F5" w:rsidP="006641F5">
      <w:pPr>
        <w:spacing w:after="0" w:line="240" w:lineRule="auto"/>
        <w:textAlignment w:val="baseline"/>
        <w:rPr>
          <w:rFonts w:ascii="Calisto MT" w:eastAsiaTheme="majorEastAsia" w:hAnsi="Calisto MT" w:cs="Segoe UI"/>
          <w:kern w:val="0"/>
          <w14:ligatures w14:val="none"/>
        </w:rPr>
      </w:pPr>
      <w:r w:rsidRPr="00B00030">
        <w:rPr>
          <w:rFonts w:ascii="Calisto MT" w:eastAsiaTheme="majorEastAsia" w:hAnsi="Calisto MT" w:cs="Segoe UI"/>
          <w:kern w:val="0"/>
          <w14:ligatures w14:val="none"/>
        </w:rPr>
        <w:t xml:space="preserve">The next Orleans Township Board meeting is scheduled for Tuesday, </w:t>
      </w:r>
      <w:r>
        <w:rPr>
          <w:rFonts w:ascii="Calisto MT" w:eastAsiaTheme="majorEastAsia" w:hAnsi="Calisto MT" w:cs="Segoe UI"/>
          <w:kern w:val="0"/>
          <w14:ligatures w14:val="none"/>
        </w:rPr>
        <w:t>November</w:t>
      </w:r>
      <w:r w:rsidRPr="00B00030">
        <w:rPr>
          <w:rFonts w:ascii="Calisto MT" w:eastAsiaTheme="majorEastAsia" w:hAnsi="Calisto MT" w:cs="Segoe UI"/>
          <w:kern w:val="0"/>
          <w14:ligatures w14:val="none"/>
        </w:rPr>
        <w:t xml:space="preserve"> 2</w:t>
      </w:r>
      <w:r>
        <w:rPr>
          <w:rFonts w:ascii="Calisto MT" w:eastAsiaTheme="majorEastAsia" w:hAnsi="Calisto MT" w:cs="Segoe UI"/>
          <w:kern w:val="0"/>
          <w14:ligatures w14:val="none"/>
        </w:rPr>
        <w:t>6</w:t>
      </w:r>
      <w:r w:rsidRPr="00B00030">
        <w:rPr>
          <w:rFonts w:ascii="Calisto MT" w:eastAsiaTheme="majorEastAsia" w:hAnsi="Calisto MT" w:cs="Segoe UI"/>
          <w:kern w:val="0"/>
          <w14:ligatures w14:val="none"/>
        </w:rPr>
        <w:t>, 2024, at 7:00PM</w:t>
      </w:r>
      <w:r>
        <w:rPr>
          <w:rFonts w:ascii="Calisto MT" w:eastAsiaTheme="majorEastAsia" w:hAnsi="Calisto MT" w:cs="Segoe UI"/>
          <w:kern w:val="0"/>
          <w14:ligatures w14:val="none"/>
        </w:rPr>
        <w:t>.</w:t>
      </w:r>
    </w:p>
    <w:p w14:paraId="49167197" w14:textId="77777777" w:rsidR="006641F5" w:rsidRPr="00B00030" w:rsidRDefault="006641F5" w:rsidP="006641F5">
      <w:pPr>
        <w:spacing w:after="0" w:line="240" w:lineRule="auto"/>
        <w:textAlignment w:val="baseline"/>
        <w:rPr>
          <w:rFonts w:ascii="Segoe UI" w:eastAsia="Times New Roman" w:hAnsi="Segoe UI" w:cs="Segoe UI"/>
          <w:kern w:val="0"/>
          <w:sz w:val="18"/>
          <w:szCs w:val="18"/>
          <w14:ligatures w14:val="none"/>
        </w:rPr>
      </w:pPr>
    </w:p>
    <w:p w14:paraId="7D10849E" w14:textId="77777777" w:rsidR="006641F5" w:rsidRPr="00B00030" w:rsidRDefault="006641F5" w:rsidP="006641F5">
      <w:pPr>
        <w:spacing w:after="0" w:line="240" w:lineRule="auto"/>
        <w:textAlignment w:val="baseline"/>
        <w:rPr>
          <w:rFonts w:ascii="Segoe UI" w:eastAsia="Times New Roman" w:hAnsi="Segoe UI" w:cs="Segoe UI"/>
          <w:kern w:val="0"/>
          <w:sz w:val="18"/>
          <w:szCs w:val="18"/>
          <w14:ligatures w14:val="none"/>
        </w:rPr>
      </w:pPr>
      <w:r w:rsidRPr="00B00030">
        <w:rPr>
          <w:rFonts w:ascii="Segoe UI" w:eastAsiaTheme="majorEastAsia" w:hAnsi="Segoe UI" w:cs="Segoe UI"/>
          <w:kern w:val="0"/>
          <w:sz w:val="18"/>
          <w:szCs w:val="18"/>
          <w14:ligatures w14:val="none"/>
        </w:rPr>
        <w:t> </w:t>
      </w:r>
    </w:p>
    <w:p w14:paraId="7DBCAEA3" w14:textId="77777777" w:rsidR="006641F5" w:rsidRPr="00B00030" w:rsidRDefault="006641F5" w:rsidP="006641F5">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Date: _______________</w:t>
      </w:r>
      <w:r w:rsidRPr="00B00030">
        <w:rPr>
          <w:rFonts w:ascii="Calibri" w:eastAsiaTheme="majorEastAsia" w:hAnsi="Calibri" w:cs="Calibri"/>
          <w:kern w:val="0"/>
          <w14:ligatures w14:val="none"/>
        </w:rPr>
        <w:tab/>
      </w:r>
      <w:r w:rsidRPr="00B00030">
        <w:rPr>
          <w:rFonts w:ascii="Calibri" w:eastAsiaTheme="majorEastAsia" w:hAnsi="Calibri" w:cs="Calibri"/>
          <w:kern w:val="0"/>
          <w14:ligatures w14:val="none"/>
        </w:rPr>
        <w:tab/>
      </w:r>
      <w:r w:rsidRPr="00B00030">
        <w:rPr>
          <w:rFonts w:ascii="Calibri" w:eastAsiaTheme="majorEastAsia" w:hAnsi="Calibri" w:cs="Calibri"/>
          <w:kern w:val="0"/>
          <w14:ligatures w14:val="none"/>
        </w:rPr>
        <w:tab/>
      </w:r>
      <w:r w:rsidRPr="00B00030">
        <w:rPr>
          <w:rFonts w:ascii="Calisto MT" w:eastAsiaTheme="majorEastAsia" w:hAnsi="Calisto MT" w:cs="Segoe UI"/>
          <w:kern w:val="0"/>
          <w14:ligatures w14:val="none"/>
        </w:rPr>
        <w:t xml:space="preserve"> _____________________________________ </w:t>
      </w:r>
    </w:p>
    <w:p w14:paraId="29F9FEA7" w14:textId="76AB24A1" w:rsidR="006641F5" w:rsidRDefault="006641F5" w:rsidP="006641F5">
      <w:pPr>
        <w:spacing w:after="0" w:line="240" w:lineRule="auto"/>
        <w:ind w:left="4410"/>
        <w:textAlignment w:val="baseline"/>
      </w:pPr>
      <w:r w:rsidRPr="00B00030">
        <w:rPr>
          <w:rFonts w:ascii="Calisto MT" w:eastAsiaTheme="majorEastAsia" w:hAnsi="Calisto MT" w:cs="Segoe UI"/>
          <w:kern w:val="0"/>
          <w14:ligatures w14:val="none"/>
        </w:rPr>
        <w:t>Melissa Harper</w:t>
      </w:r>
      <w:r w:rsidRPr="00B00030">
        <w:rPr>
          <w:rFonts w:ascii="Times New Roman" w:eastAsiaTheme="majorEastAsia" w:hAnsi="Times New Roman" w:cs="Times New Roman"/>
          <w:kern w:val="0"/>
          <w14:ligatures w14:val="none"/>
        </w:rPr>
        <w:t> </w:t>
      </w:r>
    </w:p>
    <w:sectPr w:rsidR="00664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3291B"/>
    <w:multiLevelType w:val="hybridMultilevel"/>
    <w:tmpl w:val="6066B238"/>
    <w:lvl w:ilvl="0" w:tplc="82428F3C">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15:restartNumberingAfterBreak="0">
    <w:nsid w:val="08013ADD"/>
    <w:multiLevelType w:val="hybridMultilevel"/>
    <w:tmpl w:val="1DF839BC"/>
    <w:lvl w:ilvl="0" w:tplc="7F02072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C3F6C95"/>
    <w:multiLevelType w:val="hybridMultilevel"/>
    <w:tmpl w:val="E7A42D64"/>
    <w:lvl w:ilvl="0" w:tplc="55340BD2">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15:restartNumberingAfterBreak="0">
    <w:nsid w:val="167F3F87"/>
    <w:multiLevelType w:val="hybridMultilevel"/>
    <w:tmpl w:val="91F6EC98"/>
    <w:lvl w:ilvl="0" w:tplc="F1165ECE">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15:restartNumberingAfterBreak="0">
    <w:nsid w:val="48292046"/>
    <w:multiLevelType w:val="hybridMultilevel"/>
    <w:tmpl w:val="90AA61A6"/>
    <w:lvl w:ilvl="0" w:tplc="272C1882">
      <w:start w:val="1"/>
      <w:numFmt w:val="upperLetter"/>
      <w:lvlText w:val="%1."/>
      <w:lvlJc w:val="left"/>
      <w:pPr>
        <w:ind w:left="720" w:hanging="360"/>
      </w:pPr>
      <w:rPr>
        <w:rFonts w:ascii="Calisto MT" w:eastAsiaTheme="majorEastAsia" w:hAnsi="Calisto MT"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C42515"/>
    <w:multiLevelType w:val="hybridMultilevel"/>
    <w:tmpl w:val="FC28462E"/>
    <w:lvl w:ilvl="0" w:tplc="5BC2BF7E">
      <w:start w:val="1"/>
      <w:numFmt w:val="upperLetter"/>
      <w:lvlText w:val="%1."/>
      <w:lvlJc w:val="left"/>
      <w:pPr>
        <w:ind w:left="720" w:hanging="360"/>
      </w:pPr>
      <w:rPr>
        <w:rFonts w:ascii="Calisto MT" w:eastAsiaTheme="majorEastAsia" w:hAnsi="Calisto M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962594">
    <w:abstractNumId w:val="4"/>
  </w:num>
  <w:num w:numId="2" w16cid:durableId="1406369077">
    <w:abstractNumId w:val="5"/>
  </w:num>
  <w:num w:numId="3" w16cid:durableId="692608402">
    <w:abstractNumId w:val="3"/>
  </w:num>
  <w:num w:numId="4" w16cid:durableId="759449792">
    <w:abstractNumId w:val="2"/>
  </w:num>
  <w:num w:numId="5" w16cid:durableId="411319347">
    <w:abstractNumId w:val="1"/>
  </w:num>
  <w:num w:numId="6" w16cid:durableId="1370839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30"/>
    <w:rsid w:val="000A0B9D"/>
    <w:rsid w:val="000C53D8"/>
    <w:rsid w:val="000C7ECF"/>
    <w:rsid w:val="003610EF"/>
    <w:rsid w:val="005F45FF"/>
    <w:rsid w:val="006641F5"/>
    <w:rsid w:val="00687B73"/>
    <w:rsid w:val="00887558"/>
    <w:rsid w:val="008C5055"/>
    <w:rsid w:val="009F0BA6"/>
    <w:rsid w:val="00A64A56"/>
    <w:rsid w:val="00B00030"/>
    <w:rsid w:val="00B92A47"/>
    <w:rsid w:val="00BA0E03"/>
    <w:rsid w:val="00C01D4D"/>
    <w:rsid w:val="00C65D1A"/>
    <w:rsid w:val="00CC6FD4"/>
    <w:rsid w:val="00DB2A13"/>
    <w:rsid w:val="00DB6DE2"/>
    <w:rsid w:val="00E83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A10C4"/>
  <w15:chartTrackingRefBased/>
  <w15:docId w15:val="{A778FD3D-3B02-4302-94AD-3B9FA1EB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1F5"/>
  </w:style>
  <w:style w:type="paragraph" w:styleId="Heading1">
    <w:name w:val="heading 1"/>
    <w:basedOn w:val="Normal"/>
    <w:next w:val="Normal"/>
    <w:link w:val="Heading1Char"/>
    <w:uiPriority w:val="9"/>
    <w:qFormat/>
    <w:rsid w:val="00B000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0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0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0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0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0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0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0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0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0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0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0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0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0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0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0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0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030"/>
    <w:rPr>
      <w:rFonts w:eastAsiaTheme="majorEastAsia" w:cstheme="majorBidi"/>
      <w:color w:val="272727" w:themeColor="text1" w:themeTint="D8"/>
    </w:rPr>
  </w:style>
  <w:style w:type="paragraph" w:styleId="Title">
    <w:name w:val="Title"/>
    <w:basedOn w:val="Normal"/>
    <w:next w:val="Normal"/>
    <w:link w:val="TitleChar"/>
    <w:uiPriority w:val="10"/>
    <w:qFormat/>
    <w:rsid w:val="00B000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0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0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0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030"/>
    <w:pPr>
      <w:spacing w:before="160"/>
      <w:jc w:val="center"/>
    </w:pPr>
    <w:rPr>
      <w:i/>
      <w:iCs/>
      <w:color w:val="404040" w:themeColor="text1" w:themeTint="BF"/>
    </w:rPr>
  </w:style>
  <w:style w:type="character" w:customStyle="1" w:styleId="QuoteChar">
    <w:name w:val="Quote Char"/>
    <w:basedOn w:val="DefaultParagraphFont"/>
    <w:link w:val="Quote"/>
    <w:uiPriority w:val="29"/>
    <w:rsid w:val="00B00030"/>
    <w:rPr>
      <w:i/>
      <w:iCs/>
      <w:color w:val="404040" w:themeColor="text1" w:themeTint="BF"/>
    </w:rPr>
  </w:style>
  <w:style w:type="paragraph" w:styleId="ListParagraph">
    <w:name w:val="List Paragraph"/>
    <w:basedOn w:val="Normal"/>
    <w:uiPriority w:val="34"/>
    <w:qFormat/>
    <w:rsid w:val="00B00030"/>
    <w:pPr>
      <w:ind w:left="720"/>
      <w:contextualSpacing/>
    </w:pPr>
  </w:style>
  <w:style w:type="character" w:styleId="IntenseEmphasis">
    <w:name w:val="Intense Emphasis"/>
    <w:basedOn w:val="DefaultParagraphFont"/>
    <w:uiPriority w:val="21"/>
    <w:qFormat/>
    <w:rsid w:val="00B00030"/>
    <w:rPr>
      <w:i/>
      <w:iCs/>
      <w:color w:val="0F4761" w:themeColor="accent1" w:themeShade="BF"/>
    </w:rPr>
  </w:style>
  <w:style w:type="paragraph" w:styleId="IntenseQuote">
    <w:name w:val="Intense Quote"/>
    <w:basedOn w:val="Normal"/>
    <w:next w:val="Normal"/>
    <w:link w:val="IntenseQuoteChar"/>
    <w:uiPriority w:val="30"/>
    <w:qFormat/>
    <w:rsid w:val="00B000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030"/>
    <w:rPr>
      <w:i/>
      <w:iCs/>
      <w:color w:val="0F4761" w:themeColor="accent1" w:themeShade="BF"/>
    </w:rPr>
  </w:style>
  <w:style w:type="character" w:styleId="IntenseReference">
    <w:name w:val="Intense Reference"/>
    <w:basedOn w:val="DefaultParagraphFont"/>
    <w:uiPriority w:val="32"/>
    <w:qFormat/>
    <w:rsid w:val="00B00030"/>
    <w:rPr>
      <w:b/>
      <w:bCs/>
      <w:smallCaps/>
      <w:color w:val="0F4761" w:themeColor="accent1" w:themeShade="BF"/>
      <w:spacing w:val="5"/>
    </w:rPr>
  </w:style>
  <w:style w:type="paragraph" w:customStyle="1" w:styleId="paragraph">
    <w:name w:val="paragraph"/>
    <w:basedOn w:val="Normal"/>
    <w:rsid w:val="00DB6DE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B6DE2"/>
  </w:style>
  <w:style w:type="character" w:customStyle="1" w:styleId="eop">
    <w:name w:val="eop"/>
    <w:basedOn w:val="DefaultParagraphFont"/>
    <w:rsid w:val="00DB6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966364E9A84A41BA164BBD83BCDD35" ma:contentTypeVersion="12" ma:contentTypeDescription="Create a new document." ma:contentTypeScope="" ma:versionID="74b89d7cc0d702da205691708179f3c5">
  <xsd:schema xmlns:xsd="http://www.w3.org/2001/XMLSchema" xmlns:xs="http://www.w3.org/2001/XMLSchema" xmlns:p="http://schemas.microsoft.com/office/2006/metadata/properties" xmlns:ns3="1069ba29-d0c9-4ea5-9efd-5622ce14e4b2" targetNamespace="http://schemas.microsoft.com/office/2006/metadata/properties" ma:root="true" ma:fieldsID="09d86bf811d34e54fd0796304359ad33" ns3:_="">
    <xsd:import namespace="1069ba29-d0c9-4ea5-9efd-5622ce14e4b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9ba29-d0c9-4ea5-9efd-5622ce14e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80010-2887-4D02-9F9A-7A08C05F4C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2039E6-5368-4FD4-BEF4-47ACF47C4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9ba29-d0c9-4ea5-9efd-5622ce14e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005FDF-3F47-4E43-ABB2-E2BE345506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Harper</dc:creator>
  <cp:keywords/>
  <dc:description/>
  <cp:lastModifiedBy>Melissa Harper</cp:lastModifiedBy>
  <cp:revision>5</cp:revision>
  <dcterms:created xsi:type="dcterms:W3CDTF">2024-10-28T22:46:00Z</dcterms:created>
  <dcterms:modified xsi:type="dcterms:W3CDTF">2024-11-12T09:56:00Z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0x0101000A966364E9A84A41BA164BBD83BCDD35</vt:lpwstr>
  </property>
</Properties>
</file>