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B18E" w14:textId="77777777" w:rsidR="002F5B04" w:rsidRPr="00B00030" w:rsidRDefault="002F5B04" w:rsidP="002F5B04">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sz w:val="32"/>
          <w:szCs w:val="32"/>
          <w14:ligatures w14:val="none"/>
        </w:rPr>
        <w:t>ORLEANS TOWNSHIP BOARD MEETING</w:t>
      </w:r>
      <w:r w:rsidRPr="00B00030">
        <w:rPr>
          <w:rFonts w:ascii="Arial" w:eastAsiaTheme="majorEastAsia" w:hAnsi="Arial" w:cs="Arial"/>
          <w:kern w:val="0"/>
          <w:sz w:val="32"/>
          <w:szCs w:val="32"/>
          <w14:ligatures w14:val="none"/>
        </w:rPr>
        <w:t> </w:t>
      </w:r>
      <w:r w:rsidRPr="00B00030">
        <w:rPr>
          <w:rFonts w:ascii="Times New Roman" w:eastAsiaTheme="majorEastAsia" w:hAnsi="Times New Roman" w:cs="Times New Roman"/>
          <w:kern w:val="0"/>
          <w:sz w:val="32"/>
          <w:szCs w:val="32"/>
          <w14:ligatures w14:val="none"/>
        </w:rPr>
        <w:t> </w:t>
      </w:r>
      <w:r w:rsidRPr="00B00030">
        <w:rPr>
          <w:rFonts w:ascii="Calisto MT" w:eastAsiaTheme="majorEastAsia" w:hAnsi="Calisto MT" w:cs="Segoe UI"/>
          <w:kern w:val="0"/>
          <w:sz w:val="32"/>
          <w:szCs w:val="32"/>
          <w14:ligatures w14:val="none"/>
        </w:rPr>
        <w:t> </w:t>
      </w:r>
    </w:p>
    <w:p w14:paraId="59BE40B8" w14:textId="6CB997B7" w:rsidR="002F5B04" w:rsidRPr="00B00030" w:rsidRDefault="00534326" w:rsidP="002F5B04">
      <w:pPr>
        <w:spacing w:after="0" w:line="240" w:lineRule="auto"/>
        <w:jc w:val="center"/>
        <w:textAlignment w:val="baseline"/>
        <w:rPr>
          <w:rFonts w:ascii="Segoe UI" w:eastAsia="Times New Roman" w:hAnsi="Segoe UI" w:cs="Segoe UI"/>
          <w:kern w:val="0"/>
          <w:sz w:val="18"/>
          <w:szCs w:val="18"/>
          <w14:ligatures w14:val="none"/>
        </w:rPr>
      </w:pPr>
      <w:r>
        <w:rPr>
          <w:rFonts w:ascii="Calisto MT" w:eastAsiaTheme="majorEastAsia" w:hAnsi="Calisto MT" w:cs="Segoe UI"/>
          <w:b/>
          <w:bCs/>
          <w:kern w:val="0"/>
          <w14:ligatures w14:val="none"/>
        </w:rPr>
        <w:t>December</w:t>
      </w:r>
      <w:r w:rsidR="002F5B04" w:rsidRPr="00B00030">
        <w:rPr>
          <w:rFonts w:ascii="Calisto MT" w:eastAsiaTheme="majorEastAsia" w:hAnsi="Calisto MT" w:cs="Segoe UI"/>
          <w:b/>
          <w:bCs/>
          <w:kern w:val="0"/>
          <w14:ligatures w14:val="none"/>
        </w:rPr>
        <w:t xml:space="preserve"> </w:t>
      </w:r>
      <w:r>
        <w:rPr>
          <w:rFonts w:ascii="Calisto MT" w:eastAsiaTheme="majorEastAsia" w:hAnsi="Calisto MT" w:cs="Segoe UI"/>
          <w:b/>
          <w:bCs/>
          <w:kern w:val="0"/>
          <w14:ligatures w14:val="none"/>
        </w:rPr>
        <w:t>19</w:t>
      </w:r>
      <w:r w:rsidR="002F5B04" w:rsidRPr="00B00030">
        <w:rPr>
          <w:rFonts w:ascii="Calisto MT" w:eastAsiaTheme="majorEastAsia" w:hAnsi="Calisto MT" w:cs="Segoe UI"/>
          <w:b/>
          <w:bCs/>
          <w:kern w:val="0"/>
          <w14:ligatures w14:val="none"/>
        </w:rPr>
        <w:t>, 2024</w:t>
      </w:r>
      <w:r w:rsidR="002F5B04" w:rsidRPr="00B00030">
        <w:rPr>
          <w:rFonts w:ascii="Times New Roman" w:eastAsiaTheme="majorEastAsia" w:hAnsi="Times New Roman" w:cs="Times New Roman"/>
          <w:kern w:val="0"/>
          <w14:ligatures w14:val="none"/>
        </w:rPr>
        <w:t>  </w:t>
      </w:r>
      <w:r w:rsidR="002F5B04" w:rsidRPr="00B00030">
        <w:rPr>
          <w:rFonts w:ascii="Calisto MT" w:eastAsiaTheme="majorEastAsia" w:hAnsi="Calisto MT" w:cs="Segoe UI"/>
          <w:kern w:val="0"/>
          <w14:ligatures w14:val="none"/>
        </w:rPr>
        <w:t> </w:t>
      </w:r>
    </w:p>
    <w:p w14:paraId="72C5AC28" w14:textId="77777777" w:rsidR="002F5B04" w:rsidRPr="00B00030" w:rsidRDefault="002F5B04" w:rsidP="002F5B04">
      <w:pPr>
        <w:spacing w:after="0" w:line="240" w:lineRule="auto"/>
        <w:jc w:val="center"/>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Orleans Township Hall</w:t>
      </w:r>
      <w:r w:rsidRPr="00B00030">
        <w:rPr>
          <w:rFonts w:ascii="Times New Roman" w:eastAsiaTheme="majorEastAsia" w:hAnsi="Times New Roman" w:cs="Times New Roman"/>
          <w:b/>
          <w:bCs/>
          <w:kern w:val="0"/>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46A6827" w14:textId="77777777" w:rsidR="002F5B04" w:rsidRPr="00B00030" w:rsidRDefault="002F5B04" w:rsidP="002F5B04">
      <w:pPr>
        <w:spacing w:after="0" w:line="240" w:lineRule="auto"/>
        <w:jc w:val="center"/>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12A701E"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41C0177" w14:textId="77777777" w:rsidR="002F5B04" w:rsidRPr="00B00030" w:rsidRDefault="002F5B04" w:rsidP="002F5B04">
      <w:pPr>
        <w:spacing w:after="0" w:line="240" w:lineRule="auto"/>
        <w:ind w:left="1980" w:hanging="198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Call to Order: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Supervisor Colwell called the meeting to order at 7:00PM and led the Pledge of Allegiance followed by a short prayer.</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717138E0"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F9FD2F4"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Members present: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Al Almy, </w:t>
      </w:r>
      <w:r>
        <w:rPr>
          <w:rFonts w:ascii="Calisto MT" w:eastAsiaTheme="majorEastAsia" w:hAnsi="Calisto MT" w:cs="Segoe UI"/>
          <w:kern w:val="0"/>
          <w14:ligatures w14:val="none"/>
        </w:rPr>
        <w:t>Tonda Rich</w:t>
      </w:r>
      <w:r w:rsidRPr="00B00030">
        <w:rPr>
          <w:rFonts w:ascii="Calisto MT" w:eastAsiaTheme="majorEastAsia" w:hAnsi="Calisto MT" w:cs="Segoe UI"/>
          <w:kern w:val="0"/>
          <w14:ligatures w14:val="none"/>
        </w:rPr>
        <w:t>, Barb Colwell, Melissa Harper and Clare  </w:t>
      </w:r>
    </w:p>
    <w:p w14:paraId="516C8B91"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Colwell</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4C332AF8"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D27274F" w14:textId="77777777" w:rsidR="00534326" w:rsidRDefault="002F5B04" w:rsidP="002F5B04">
      <w:pPr>
        <w:spacing w:after="0" w:line="240" w:lineRule="auto"/>
        <w:ind w:left="90" w:hanging="90"/>
        <w:textAlignment w:val="baseline"/>
        <w:rPr>
          <w:rFonts w:ascii="Times New Roman" w:eastAsiaTheme="majorEastAsia" w:hAnsi="Times New Roman" w:cs="Times New Roman"/>
          <w:kern w:val="0"/>
          <w14:ligatures w14:val="none"/>
        </w:rPr>
      </w:pPr>
      <w:r w:rsidRPr="00B00030">
        <w:rPr>
          <w:rFonts w:ascii="Calisto MT" w:eastAsiaTheme="majorEastAsia" w:hAnsi="Calisto MT" w:cs="Segoe UI"/>
          <w:b/>
          <w:bCs/>
          <w:kern w:val="0"/>
          <w14:ligatures w14:val="none"/>
        </w:rPr>
        <w:t>Set/Amend Agenda:</w:t>
      </w:r>
      <w:r w:rsidRPr="00B00030">
        <w:rPr>
          <w:rFonts w:ascii="Times New Roman" w:eastAsiaTheme="majorEastAsia" w:hAnsi="Times New Roman" w:cs="Times New Roman"/>
          <w:kern w:val="0"/>
          <w14:ligatures w14:val="none"/>
        </w:rPr>
        <w:t>  </w:t>
      </w:r>
    </w:p>
    <w:p w14:paraId="790CBA4C" w14:textId="4C17783E" w:rsidR="00534326" w:rsidRDefault="00534326" w:rsidP="00534326">
      <w:pPr>
        <w:pStyle w:val="paragraph"/>
        <w:spacing w:before="0" w:beforeAutospacing="0" w:after="0" w:afterAutospacing="0"/>
        <w:textAlignment w:val="baseline"/>
        <w:rPr>
          <w:rStyle w:val="eop"/>
          <w:rFonts w:ascii="Calisto MT" w:eastAsiaTheme="majorEastAsia" w:hAnsi="Calisto MT" w:cs="Segoe UI"/>
        </w:rPr>
      </w:pPr>
      <w:r>
        <w:rPr>
          <w:rStyle w:val="normaltextrun"/>
          <w:rFonts w:ascii="Calisto MT" w:eastAsiaTheme="majorEastAsia" w:hAnsi="Calisto MT" w:cs="Segoe UI"/>
        </w:rPr>
        <w:t xml:space="preserve">Supervisor Colwell proposed adding the following to be added to the </w:t>
      </w:r>
      <w:r>
        <w:rPr>
          <w:rStyle w:val="normaltextrun"/>
          <w:rFonts w:ascii="Calisto MT" w:eastAsiaTheme="majorEastAsia" w:hAnsi="Calisto MT" w:cs="Segoe UI"/>
        </w:rPr>
        <w:t>Old</w:t>
      </w:r>
      <w:r>
        <w:rPr>
          <w:rStyle w:val="normaltextrun"/>
          <w:rFonts w:ascii="Calisto MT" w:eastAsiaTheme="majorEastAsia" w:hAnsi="Calisto MT" w:cs="Segoe UI"/>
        </w:rPr>
        <w:t xml:space="preserve"> Business agenda:</w:t>
      </w:r>
      <w:r>
        <w:rPr>
          <w:rStyle w:val="eop"/>
          <w:rFonts w:ascii="Calisto MT" w:eastAsiaTheme="majorEastAsia" w:hAnsi="Calisto MT" w:cs="Segoe UI"/>
        </w:rPr>
        <w:t> </w:t>
      </w:r>
    </w:p>
    <w:p w14:paraId="53E52014" w14:textId="2953E696" w:rsidR="00534326" w:rsidRPr="00534326" w:rsidRDefault="00534326" w:rsidP="00534326">
      <w:pPr>
        <w:pStyle w:val="paragraph"/>
        <w:numPr>
          <w:ilvl w:val="0"/>
          <w:numId w:val="11"/>
        </w:numPr>
        <w:spacing w:before="0" w:beforeAutospacing="0" w:after="0" w:afterAutospacing="0"/>
        <w:textAlignment w:val="baseline"/>
        <w:rPr>
          <w:rFonts w:ascii="Calisto MT" w:hAnsi="Calisto MT" w:cs="Segoe UI"/>
        </w:rPr>
      </w:pPr>
      <w:r w:rsidRPr="00534326">
        <w:rPr>
          <w:rFonts w:ascii="Calisto MT" w:hAnsi="Calisto MT" w:cs="Segoe UI"/>
        </w:rPr>
        <w:t>Orleans Speed Limit</w:t>
      </w:r>
    </w:p>
    <w:p w14:paraId="07381C07" w14:textId="7357E3BB" w:rsidR="00534326" w:rsidRDefault="00534326" w:rsidP="00534326">
      <w:pPr>
        <w:pStyle w:val="paragraph"/>
        <w:spacing w:before="0" w:beforeAutospacing="0" w:after="0" w:afterAutospacing="0"/>
        <w:ind w:left="720"/>
        <w:textAlignment w:val="baseline"/>
        <w:rPr>
          <w:rFonts w:ascii="Segoe UI" w:hAnsi="Segoe UI" w:cs="Segoe UI"/>
          <w:sz w:val="18"/>
          <w:szCs w:val="18"/>
        </w:rPr>
      </w:pPr>
    </w:p>
    <w:p w14:paraId="56EACB4A" w14:textId="27C35175" w:rsidR="002F5B04" w:rsidRPr="00534326" w:rsidRDefault="002F5B04" w:rsidP="00534326">
      <w:pPr>
        <w:spacing w:after="0" w:line="240" w:lineRule="auto"/>
        <w:ind w:left="90" w:hanging="9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r w:rsidRPr="00B00030">
        <w:rPr>
          <w:rFonts w:ascii="Calisto MT" w:eastAsiaTheme="majorEastAsia" w:hAnsi="Calisto MT" w:cs="Segoe UI"/>
        </w:rPr>
        <w:t>Motion by</w:t>
      </w:r>
      <w:r>
        <w:rPr>
          <w:rFonts w:ascii="Calisto MT" w:eastAsiaTheme="majorEastAsia" w:hAnsi="Calisto MT" w:cs="Segoe UI"/>
        </w:rPr>
        <w:t xml:space="preserve"> Rich</w:t>
      </w:r>
      <w:r w:rsidRPr="00B00030">
        <w:rPr>
          <w:rFonts w:ascii="Calisto MT" w:eastAsiaTheme="majorEastAsia" w:hAnsi="Calisto MT" w:cs="Segoe UI"/>
        </w:rPr>
        <w:t xml:space="preserve">, supported by </w:t>
      </w:r>
      <w:r w:rsidR="00534326">
        <w:rPr>
          <w:rFonts w:ascii="Calisto MT" w:eastAsiaTheme="majorEastAsia" w:hAnsi="Calisto MT" w:cs="Segoe UI"/>
        </w:rPr>
        <w:t>B. Colwell</w:t>
      </w:r>
      <w:r w:rsidRPr="00B00030">
        <w:rPr>
          <w:rFonts w:ascii="Calisto MT" w:eastAsiaTheme="majorEastAsia" w:hAnsi="Calisto MT" w:cs="Segoe UI"/>
        </w:rPr>
        <w:t xml:space="preserve">, to approve the agenda as </w:t>
      </w:r>
      <w:r>
        <w:rPr>
          <w:rFonts w:ascii="Calisto MT" w:eastAsiaTheme="majorEastAsia" w:hAnsi="Calisto MT" w:cs="Segoe UI"/>
        </w:rPr>
        <w:t xml:space="preserve">amended. </w:t>
      </w:r>
      <w:r w:rsidRPr="00B00030">
        <w:rPr>
          <w:rFonts w:ascii="Calisto MT" w:eastAsiaTheme="majorEastAsia" w:hAnsi="Calisto MT" w:cs="Segoe UI"/>
        </w:rPr>
        <w:t xml:space="preserve"> Motion carried unanimously.</w:t>
      </w:r>
      <w:r w:rsidRPr="00B00030">
        <w:rPr>
          <w:rFonts w:ascii="Arial" w:eastAsiaTheme="majorEastAsia" w:hAnsi="Arial" w:cs="Arial"/>
        </w:rPr>
        <w:t>  </w:t>
      </w:r>
      <w:r w:rsidRPr="00B00030">
        <w:rPr>
          <w:rFonts w:ascii="Calisto MT" w:eastAsiaTheme="majorEastAsia" w:hAnsi="Calisto MT" w:cs="Segoe UI"/>
        </w:rPr>
        <w:t> </w:t>
      </w:r>
    </w:p>
    <w:p w14:paraId="0885CCA6"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1008ABF6"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Public Comment:</w:t>
      </w:r>
      <w:r w:rsidRPr="00B00030">
        <w:rPr>
          <w:rFonts w:ascii="Times New Roman" w:eastAsiaTheme="majorEastAsia" w:hAnsi="Times New Roman" w:cs="Times New Roman"/>
          <w:b/>
          <w:bCs/>
          <w:kern w:val="0"/>
          <w14:ligatures w14:val="none"/>
        </w:rPr>
        <w:t> </w:t>
      </w:r>
      <w:r w:rsidRPr="00B00030">
        <w:rPr>
          <w:rFonts w:ascii="Calisto MT" w:eastAsiaTheme="majorEastAsia" w:hAnsi="Calisto MT" w:cs="Segoe UI"/>
          <w:kern w:val="0"/>
          <w14:ligatures w14:val="none"/>
        </w:rPr>
        <w:t xml:space="preserve"> None </w:t>
      </w:r>
    </w:p>
    <w:p w14:paraId="37B9C3ED"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C9E207B"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Consent Agenda:</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950F02B" w14:textId="09CF33C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xml:space="preserve">The consent agenda contained the </w:t>
      </w:r>
      <w:r w:rsidR="00534326">
        <w:rPr>
          <w:rFonts w:ascii="Calisto MT" w:eastAsiaTheme="majorEastAsia" w:hAnsi="Calisto MT" w:cs="Segoe UI"/>
          <w:kern w:val="0"/>
          <w14:ligatures w14:val="none"/>
        </w:rPr>
        <w:t>November</w:t>
      </w:r>
      <w:r w:rsidRPr="00B00030">
        <w:rPr>
          <w:rFonts w:ascii="Calisto MT" w:eastAsiaTheme="majorEastAsia" w:hAnsi="Calisto MT" w:cs="Segoe UI"/>
          <w:color w:val="FF0000"/>
          <w:kern w:val="0"/>
          <w14:ligatures w14:val="none"/>
        </w:rPr>
        <w:t xml:space="preserve"> </w:t>
      </w:r>
      <w:r w:rsidR="00534326">
        <w:rPr>
          <w:rFonts w:ascii="Calisto MT" w:eastAsiaTheme="majorEastAsia" w:hAnsi="Calisto MT" w:cs="Segoe UI"/>
          <w:kern w:val="0"/>
          <w14:ligatures w14:val="none"/>
        </w:rPr>
        <w:t>26</w:t>
      </w:r>
      <w:r w:rsidRPr="00B00030">
        <w:rPr>
          <w:rFonts w:ascii="Calisto MT" w:eastAsiaTheme="majorEastAsia" w:hAnsi="Calisto MT" w:cs="Segoe UI"/>
          <w:kern w:val="0"/>
          <w14:ligatures w14:val="none"/>
        </w:rPr>
        <w:t xml:space="preserve">, 2024, minutes as well as the Township’s balance sheet, P&amp;L’s and a disbursement ledger for the general and sewer funds for </w:t>
      </w:r>
      <w:r w:rsidR="00534326">
        <w:rPr>
          <w:rFonts w:ascii="Calisto MT" w:eastAsiaTheme="majorEastAsia" w:hAnsi="Calisto MT" w:cs="Segoe UI"/>
          <w:kern w:val="0"/>
          <w14:ligatures w14:val="none"/>
        </w:rPr>
        <w:t>November</w:t>
      </w:r>
      <w:r w:rsidRPr="00B00030">
        <w:rPr>
          <w:rFonts w:ascii="Calisto MT" w:eastAsiaTheme="majorEastAsia" w:hAnsi="Calisto MT" w:cs="Segoe UI"/>
          <w:kern w:val="0"/>
          <w14:ligatures w14:val="none"/>
        </w:rPr>
        <w:t xml:space="preserve">. Motion by </w:t>
      </w:r>
      <w:r w:rsidR="00534326">
        <w:rPr>
          <w:rFonts w:ascii="Calisto MT" w:eastAsiaTheme="majorEastAsia" w:hAnsi="Calisto MT" w:cs="Segoe UI"/>
          <w:kern w:val="0"/>
          <w14:ligatures w14:val="none"/>
        </w:rPr>
        <w:t>Almy</w:t>
      </w:r>
      <w:r w:rsidRPr="00B00030">
        <w:rPr>
          <w:rFonts w:ascii="Calisto MT" w:eastAsiaTheme="majorEastAsia" w:hAnsi="Calisto MT" w:cs="Segoe UI"/>
          <w:kern w:val="0"/>
          <w14:ligatures w14:val="none"/>
        </w:rPr>
        <w:t xml:space="preserve">, supported by </w:t>
      </w:r>
      <w:r w:rsidR="00534326">
        <w:rPr>
          <w:rFonts w:ascii="Calisto MT" w:eastAsiaTheme="majorEastAsia" w:hAnsi="Calisto MT" w:cs="Segoe UI"/>
          <w:kern w:val="0"/>
          <w14:ligatures w14:val="none"/>
        </w:rPr>
        <w:t>Harper</w:t>
      </w:r>
      <w:r w:rsidRPr="00B00030">
        <w:rPr>
          <w:rFonts w:ascii="Calisto MT" w:eastAsiaTheme="majorEastAsia" w:hAnsi="Calisto MT" w:cs="Segoe UI"/>
          <w:kern w:val="0"/>
          <w14:ligatures w14:val="none"/>
        </w:rPr>
        <w:t>, to approve the consent agenda as presented. Motion carried unanimously.</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011A613D"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C111CCD"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14:ligatures w14:val="none"/>
        </w:rPr>
        <w:t>Reports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678AD4CA" w14:textId="647DFB4F"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A.</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Police</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i/>
          <w:iCs/>
          <w:color w:val="595959" w:themeColor="text1" w:themeTint="A6"/>
          <w:kern w:val="0"/>
          <w14:ligatures w14:val="none"/>
        </w:rPr>
        <w:t xml:space="preserve"> </w:t>
      </w:r>
      <w:r w:rsidR="00534326">
        <w:rPr>
          <w:rFonts w:ascii="Calisto MT" w:eastAsiaTheme="majorEastAsia" w:hAnsi="Calisto MT" w:cs="Segoe UI"/>
          <w:kern w:val="0"/>
          <w14:ligatures w14:val="none"/>
        </w:rPr>
        <w:t>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412398D" w14:textId="519C2524"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B.</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Fire Department</w:t>
      </w:r>
      <w:r w:rsidRPr="00B00030">
        <w:rPr>
          <w:rFonts w:ascii="Calisto MT" w:eastAsiaTheme="majorEastAsia" w:hAnsi="Calisto MT" w:cs="Segoe UI"/>
          <w:kern w:val="0"/>
          <w14:ligatures w14:val="none"/>
        </w:rPr>
        <w:t xml:space="preserve"> – Chief Ron Hill stated that there were </w:t>
      </w:r>
      <w:r w:rsidR="00534326">
        <w:rPr>
          <w:rFonts w:ascii="Calisto MT" w:eastAsiaTheme="majorEastAsia" w:hAnsi="Calisto MT" w:cs="Segoe UI"/>
          <w:kern w:val="0"/>
          <w14:ligatures w14:val="none"/>
        </w:rPr>
        <w:t>26</w:t>
      </w:r>
      <w:r w:rsidRPr="00B00030">
        <w:rPr>
          <w:rFonts w:ascii="Calisto MT" w:eastAsiaTheme="majorEastAsia" w:hAnsi="Calisto MT" w:cs="Segoe UI"/>
          <w:kern w:val="0"/>
          <w14:ligatures w14:val="none"/>
        </w:rPr>
        <w:t xml:space="preserve"> runs in </w:t>
      </w:r>
      <w:r w:rsidR="00534326">
        <w:rPr>
          <w:rFonts w:ascii="Calisto MT" w:eastAsiaTheme="majorEastAsia" w:hAnsi="Calisto MT" w:cs="Segoe UI"/>
          <w:kern w:val="0"/>
          <w14:ligatures w14:val="none"/>
        </w:rPr>
        <w:t>November</w:t>
      </w:r>
      <w:r w:rsidRPr="00B00030">
        <w:rPr>
          <w:rFonts w:ascii="Calisto MT" w:eastAsiaTheme="majorEastAsia" w:hAnsi="Calisto MT" w:cs="Segoe UI"/>
          <w:kern w:val="0"/>
          <w14:ligatures w14:val="none"/>
        </w:rPr>
        <w:t xml:space="preserve"> 2024. The report is on file in the Orleans Township Clerk’s Office.</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5A36ACD7" w14:textId="77777777" w:rsidR="002F5B04" w:rsidRPr="00CC6FD4"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C</w:t>
      </w:r>
      <w:r w:rsidRPr="00B00030">
        <w:rPr>
          <w:rFonts w:ascii="Calisto MT" w:eastAsiaTheme="majorEastAsia" w:hAnsi="Calisto MT" w:cs="Segoe UI"/>
          <w:b/>
          <w:bCs/>
          <w:kern w:val="0"/>
          <w14:ligatures w14:val="none"/>
        </w:rPr>
        <w:t>.</w:t>
      </w:r>
      <w:r w:rsidRPr="00B00030">
        <w:rPr>
          <w:rFonts w:ascii="Times New Roman" w:eastAsiaTheme="majorEastAsia" w:hAnsi="Times New Roman" w:cs="Times New Roman"/>
          <w:b/>
          <w:bCs/>
          <w:kern w:val="0"/>
          <w14:ligatures w14:val="none"/>
        </w:rPr>
        <w:t xml:space="preserve">        </w:t>
      </w:r>
      <w:r w:rsidRPr="00B00030">
        <w:rPr>
          <w:rFonts w:ascii="Calisto MT" w:eastAsiaTheme="majorEastAsia" w:hAnsi="Calisto MT" w:cs="Segoe UI"/>
          <w:b/>
          <w:bCs/>
          <w:kern w:val="0"/>
          <w14:ligatures w14:val="none"/>
        </w:rPr>
        <w:t xml:space="preserve"> </w:t>
      </w:r>
      <w:r w:rsidRPr="00B00030">
        <w:rPr>
          <w:rFonts w:ascii="Calisto MT" w:eastAsiaTheme="majorEastAsia" w:hAnsi="Calisto MT" w:cs="Segoe UI"/>
          <w:b/>
          <w:bCs/>
          <w:kern w:val="0"/>
          <w:u w:val="single"/>
          <w14:ligatures w14:val="none"/>
        </w:rPr>
        <w:t>Assessor Rep</w:t>
      </w:r>
      <w:r w:rsidRPr="00B00030">
        <w:rPr>
          <w:rFonts w:ascii="Calisto MT" w:eastAsiaTheme="majorEastAsia" w:hAnsi="Calisto MT" w:cs="Segoe UI"/>
          <w:b/>
          <w:bCs/>
          <w:kern w:val="0"/>
          <w14:ligatures w14:val="none"/>
        </w:rPr>
        <w:t>ort</w:t>
      </w:r>
      <w:r w:rsidRPr="00B00030">
        <w:rPr>
          <w:rFonts w:ascii="Calisto MT" w:eastAsiaTheme="majorEastAsia" w:hAnsi="Calisto MT" w:cs="Segoe UI"/>
          <w:kern w:val="0"/>
          <w14:ligatures w14:val="none"/>
        </w:rPr>
        <w:t xml:space="preserve"> – </w:t>
      </w:r>
      <w:r>
        <w:rPr>
          <w:rFonts w:ascii="Calisto MT" w:eastAsiaTheme="majorEastAsia" w:hAnsi="Calisto MT" w:cs="Segoe UI"/>
          <w:kern w:val="0"/>
          <w14:ligatures w14:val="none"/>
        </w:rPr>
        <w:t xml:space="preserve">No report </w:t>
      </w:r>
      <w:r w:rsidRPr="00B00030">
        <w:rPr>
          <w:rFonts w:ascii="Calisto MT" w:eastAsiaTheme="majorEastAsia" w:hAnsi="Calisto MT" w:cs="Segoe UI"/>
          <w:kern w:val="0"/>
          <w14:ligatures w14:val="none"/>
        </w:rPr>
        <w:t> </w:t>
      </w:r>
    </w:p>
    <w:p w14:paraId="7E918D0B"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D.</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County Commissioner</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0DCD024"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E.</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Long Lake Improvement Board</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229B358"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F.</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Roads</w:t>
      </w:r>
      <w:r w:rsidRPr="00B00030">
        <w:rPr>
          <w:rFonts w:ascii="Calisto MT" w:eastAsiaTheme="majorEastAsia" w:hAnsi="Calisto MT" w:cs="Segoe UI"/>
          <w:kern w:val="0"/>
          <w14:ligatures w14:val="none"/>
        </w:rPr>
        <w:t xml:space="preserve"> – No report</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4D20EA3" w14:textId="7CB453CF" w:rsidR="002F5B04"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G.</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Permit Officer </w:t>
      </w:r>
      <w:r w:rsidRPr="00B00030">
        <w:rPr>
          <w:rFonts w:ascii="Calisto MT" w:eastAsiaTheme="majorEastAsia" w:hAnsi="Calisto MT" w:cs="Segoe UI"/>
          <w:kern w:val="0"/>
          <w14:ligatures w14:val="none"/>
        </w:rPr>
        <w:t>–</w:t>
      </w:r>
      <w:r w:rsidRPr="00B00030">
        <w:rPr>
          <w:rFonts w:ascii="Calisto MT" w:eastAsiaTheme="majorEastAsia" w:hAnsi="Calisto MT" w:cs="Segoe UI"/>
          <w:color w:val="0F4761" w:themeColor="accent1" w:themeShade="BF"/>
          <w:kern w:val="0"/>
          <w:sz w:val="40"/>
          <w:szCs w:val="40"/>
          <w14:ligatures w14:val="none"/>
        </w:rPr>
        <w:t xml:space="preserve"> </w:t>
      </w:r>
      <w:r w:rsidRPr="00B00030">
        <w:rPr>
          <w:rFonts w:ascii="Calisto MT" w:eastAsiaTheme="majorEastAsia" w:hAnsi="Calisto MT" w:cs="Segoe UI"/>
          <w:kern w:val="0"/>
          <w14:ligatures w14:val="none"/>
        </w:rPr>
        <w:t xml:space="preserve">Almy presented the Board with a Permit Activity Report and discussed </w:t>
      </w:r>
      <w:r>
        <w:rPr>
          <w:rFonts w:ascii="Calisto MT" w:eastAsiaTheme="majorEastAsia" w:hAnsi="Calisto MT" w:cs="Segoe UI"/>
          <w:kern w:val="0"/>
          <w14:ligatures w14:val="none"/>
        </w:rPr>
        <w:t xml:space="preserve">it </w:t>
      </w:r>
      <w:r w:rsidRPr="00B00030">
        <w:rPr>
          <w:rFonts w:ascii="Calisto MT" w:eastAsiaTheme="majorEastAsia" w:hAnsi="Calisto MT" w:cs="Segoe UI"/>
          <w:kern w:val="0"/>
          <w14:ligatures w14:val="none"/>
        </w:rPr>
        <w:t>in detail. </w:t>
      </w:r>
      <w:r>
        <w:rPr>
          <w:rFonts w:ascii="Calisto MT" w:eastAsiaTheme="majorEastAsia" w:hAnsi="Calisto MT" w:cs="Segoe UI"/>
          <w:kern w:val="0"/>
          <w14:ligatures w14:val="none"/>
        </w:rPr>
        <w:t>Three</w:t>
      </w:r>
      <w:r w:rsidRPr="00B00030">
        <w:rPr>
          <w:rFonts w:ascii="Calisto MT" w:eastAsiaTheme="majorEastAsia" w:hAnsi="Calisto MT" w:cs="Segoe UI"/>
          <w:kern w:val="0"/>
          <w14:ligatures w14:val="none"/>
        </w:rPr>
        <w:t xml:space="preserve"> permit</w:t>
      </w:r>
      <w:r>
        <w:rPr>
          <w:rFonts w:ascii="Calisto MT" w:eastAsiaTheme="majorEastAsia" w:hAnsi="Calisto MT" w:cs="Segoe UI"/>
          <w:kern w:val="0"/>
          <w14:ligatures w14:val="none"/>
        </w:rPr>
        <w:t>s</w:t>
      </w:r>
      <w:r w:rsidRPr="00B00030">
        <w:rPr>
          <w:rFonts w:ascii="Calisto MT" w:eastAsiaTheme="majorEastAsia" w:hAnsi="Calisto MT" w:cs="Segoe UI"/>
          <w:kern w:val="0"/>
          <w14:ligatures w14:val="none"/>
        </w:rPr>
        <w:t xml:space="preserve"> were issued for the month of </w:t>
      </w:r>
      <w:r w:rsidR="00534326">
        <w:rPr>
          <w:rFonts w:ascii="Calisto MT" w:eastAsiaTheme="majorEastAsia" w:hAnsi="Calisto MT" w:cs="Segoe UI"/>
          <w:kern w:val="0"/>
          <w14:ligatures w14:val="none"/>
        </w:rPr>
        <w:t>November</w:t>
      </w:r>
      <w:r w:rsidRPr="00B00030">
        <w:rPr>
          <w:rFonts w:ascii="Calisto MT" w:eastAsiaTheme="majorEastAsia" w:hAnsi="Calisto MT" w:cs="Segoe UI"/>
          <w:kern w:val="0"/>
          <w14:ligatures w14:val="none"/>
        </w:rPr>
        <w:t>. A copy of this report is on file in the Orleans Township Clerk’s Office.   </w:t>
      </w:r>
    </w:p>
    <w:p w14:paraId="79884A9E" w14:textId="2DE79ED1"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H.</w:t>
      </w:r>
      <w:r w:rsidRPr="00B00030">
        <w:rPr>
          <w:rFonts w:ascii="Calibri" w:eastAsiaTheme="majorEastAsia" w:hAnsi="Calibri" w:cs="Calibri"/>
          <w:kern w:val="0"/>
          <w14:ligatures w14:val="none"/>
        </w:rPr>
        <w:t>       </w:t>
      </w:r>
      <w:r>
        <w:rPr>
          <w:rFonts w:ascii="Calibri" w:eastAsiaTheme="majorEastAsia" w:hAnsi="Calibri" w:cs="Calibri"/>
          <w:kern w:val="0"/>
          <w14:ligatures w14:val="none"/>
        </w:rPr>
        <w:t xml:space="preserve"> </w:t>
      </w:r>
      <w:r w:rsidRPr="00B00030">
        <w:rPr>
          <w:rFonts w:ascii="Calisto MT" w:eastAsiaTheme="majorEastAsia" w:hAnsi="Calisto MT" w:cs="Segoe UI"/>
          <w:b/>
          <w:bCs/>
          <w:kern w:val="0"/>
          <w:u w:val="single"/>
          <w14:ligatures w14:val="none"/>
        </w:rPr>
        <w:t>Treasurer</w:t>
      </w:r>
      <w:r w:rsidRPr="00B00030">
        <w:rPr>
          <w:rFonts w:ascii="Calibri" w:eastAsiaTheme="majorEastAsia" w:hAnsi="Calibri" w:cs="Calibri"/>
          <w:b/>
          <w:bCs/>
          <w:kern w:val="0"/>
          <w:u w:val="single"/>
          <w14:ligatures w14:val="none"/>
        </w:rPr>
        <w:t>/</w:t>
      </w:r>
      <w:r w:rsidRPr="00B00030">
        <w:rPr>
          <w:rFonts w:ascii="Calisto MT" w:eastAsiaTheme="majorEastAsia" w:hAnsi="Calisto MT" w:cs="Segoe UI"/>
          <w:b/>
          <w:bCs/>
          <w:kern w:val="0"/>
          <w:u w:val="single"/>
          <w14:ligatures w14:val="none"/>
        </w:rPr>
        <w:t>Sewer</w:t>
      </w:r>
      <w:r w:rsidRPr="00B00030">
        <w:rPr>
          <w:rFonts w:ascii="Calisto MT" w:eastAsiaTheme="majorEastAsia" w:hAnsi="Calisto MT" w:cs="Segoe UI"/>
          <w:kern w:val="0"/>
          <w14:ligatures w14:val="none"/>
        </w:rPr>
        <w:t xml:space="preserve">- Treasurer </w:t>
      </w:r>
      <w:r>
        <w:rPr>
          <w:rFonts w:ascii="Calisto MT" w:eastAsiaTheme="majorEastAsia" w:hAnsi="Calisto MT" w:cs="Segoe UI"/>
          <w:kern w:val="0"/>
          <w14:ligatures w14:val="none"/>
        </w:rPr>
        <w:t xml:space="preserve">Colwell </w:t>
      </w:r>
      <w:r w:rsidRPr="00B00030">
        <w:rPr>
          <w:rFonts w:ascii="Calisto MT" w:eastAsiaTheme="majorEastAsia" w:hAnsi="Calisto MT" w:cs="Segoe UI"/>
          <w:kern w:val="0"/>
          <w14:ligatures w14:val="none"/>
        </w:rPr>
        <w:t xml:space="preserve">reported </w:t>
      </w:r>
      <w:r w:rsidR="00534326">
        <w:rPr>
          <w:rFonts w:ascii="Calisto MT" w:eastAsiaTheme="majorEastAsia" w:hAnsi="Calisto MT" w:cs="Segoe UI"/>
          <w:kern w:val="0"/>
          <w14:ligatures w14:val="none"/>
        </w:rPr>
        <w:t xml:space="preserve">cash flow has been declining, but we should see an increase of funds in the coming months from The Fire Department Assessment. </w:t>
      </w:r>
    </w:p>
    <w:p w14:paraId="7CA39392" w14:textId="77777777" w:rsidR="002F5B04" w:rsidRPr="009F0BA6"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I.</w:t>
      </w:r>
      <w:r w:rsidRPr="00B00030">
        <w:rPr>
          <w:rFonts w:ascii="Calibri" w:eastAsiaTheme="majorEastAsia" w:hAnsi="Calibri" w:cs="Calibri"/>
          <w:kern w:val="0"/>
          <w14:ligatures w14:val="none"/>
        </w:rPr>
        <w:tab/>
      </w:r>
      <w:r w:rsidRPr="00B00030">
        <w:rPr>
          <w:rFonts w:ascii="Calisto MT" w:eastAsiaTheme="majorEastAsia" w:hAnsi="Calisto MT" w:cs="Segoe UI"/>
          <w:b/>
          <w:bCs/>
          <w:kern w:val="0"/>
          <w:u w:val="single"/>
          <w14:ligatures w14:val="none"/>
        </w:rPr>
        <w:t>Cemetery</w:t>
      </w:r>
      <w:r w:rsidRPr="00B00030">
        <w:rPr>
          <w:rFonts w:ascii="Calisto MT" w:eastAsiaTheme="majorEastAsia" w:hAnsi="Calisto MT" w:cs="Segoe UI"/>
          <w:kern w:val="0"/>
          <w14:ligatures w14:val="none"/>
        </w:rPr>
        <w:t xml:space="preserve"> – </w:t>
      </w:r>
      <w:r>
        <w:rPr>
          <w:rFonts w:ascii="Calisto MT" w:eastAsiaTheme="majorEastAsia" w:hAnsi="Calisto MT" w:cs="Segoe UI"/>
          <w:kern w:val="0"/>
          <w14:ligatures w14:val="none"/>
        </w:rPr>
        <w:t xml:space="preserve">No report </w:t>
      </w:r>
    </w:p>
    <w:p w14:paraId="2A6131C4"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J.</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xml:space="preserve"> </w:t>
      </w:r>
      <w:r w:rsidRPr="00B00030">
        <w:rPr>
          <w:rFonts w:ascii="Calisto MT" w:eastAsiaTheme="majorEastAsia" w:hAnsi="Calisto MT" w:cs="Segoe UI"/>
          <w:b/>
          <w:bCs/>
          <w:kern w:val="0"/>
          <w:u w:val="single"/>
          <w14:ligatures w14:val="none"/>
        </w:rPr>
        <w:t xml:space="preserve">Building Authority </w:t>
      </w:r>
      <w:r w:rsidRPr="00B00030">
        <w:rPr>
          <w:rFonts w:ascii="Calisto MT" w:eastAsiaTheme="majorEastAsia" w:hAnsi="Calisto MT" w:cs="Segoe UI"/>
          <w:kern w:val="0"/>
          <w14:ligatures w14:val="none"/>
        </w:rPr>
        <w:t>–No report</w:t>
      </w:r>
      <w:r w:rsidRPr="00B00030">
        <w:rPr>
          <w:rFonts w:ascii="Times New Roman" w:eastAsiaTheme="majorEastAsia" w:hAnsi="Times New Roman" w:cs="Times New Roman"/>
          <w:kern w:val="0"/>
          <w14:ligatures w14:val="none"/>
        </w:rPr>
        <w:t>  </w:t>
      </w:r>
      <w:r w:rsidRPr="00B00030">
        <w:rPr>
          <w:rFonts w:ascii="Times New Roman" w:eastAsiaTheme="majorEastAsia" w:hAnsi="Times New Roman" w:cs="Times New Roman"/>
          <w:color w:val="FF0000"/>
          <w:kern w:val="0"/>
          <w14:ligatures w14:val="none"/>
        </w:rPr>
        <w:t> </w:t>
      </w:r>
      <w:r w:rsidRPr="00B00030">
        <w:rPr>
          <w:rFonts w:ascii="Calisto MT" w:eastAsiaTheme="majorEastAsia" w:hAnsi="Calisto MT" w:cs="Segoe UI"/>
          <w:color w:val="FF0000"/>
          <w:kern w:val="0"/>
          <w14:ligatures w14:val="none"/>
        </w:rPr>
        <w:t> </w:t>
      </w:r>
    </w:p>
    <w:p w14:paraId="6DBEEB11" w14:textId="77777777" w:rsidR="002F5B04"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7AD6BB9C" w14:textId="77777777" w:rsidR="00534326" w:rsidRDefault="00534326" w:rsidP="002F5B04">
      <w:pPr>
        <w:spacing w:after="0" w:line="240" w:lineRule="auto"/>
        <w:textAlignment w:val="baseline"/>
        <w:rPr>
          <w:rFonts w:ascii="Calisto MT" w:eastAsiaTheme="majorEastAsia" w:hAnsi="Calisto MT" w:cs="Segoe UI"/>
          <w:b/>
          <w:bCs/>
          <w:kern w:val="0"/>
          <w:u w:val="single"/>
          <w14:ligatures w14:val="none"/>
        </w:rPr>
      </w:pPr>
    </w:p>
    <w:p w14:paraId="5C9DBE16" w14:textId="77777777" w:rsidR="00534326" w:rsidRDefault="00534326" w:rsidP="002F5B04">
      <w:pPr>
        <w:spacing w:after="0" w:line="240" w:lineRule="auto"/>
        <w:textAlignment w:val="baseline"/>
        <w:rPr>
          <w:rFonts w:ascii="Calisto MT" w:eastAsiaTheme="majorEastAsia" w:hAnsi="Calisto MT" w:cs="Segoe UI"/>
          <w:b/>
          <w:bCs/>
          <w:kern w:val="0"/>
          <w:u w:val="single"/>
          <w14:ligatures w14:val="none"/>
        </w:rPr>
      </w:pPr>
    </w:p>
    <w:p w14:paraId="441B8263" w14:textId="77777777" w:rsidR="00534326" w:rsidRDefault="00534326" w:rsidP="002F5B04">
      <w:pPr>
        <w:spacing w:after="0" w:line="240" w:lineRule="auto"/>
        <w:textAlignment w:val="baseline"/>
        <w:rPr>
          <w:rFonts w:ascii="Calisto MT" w:eastAsiaTheme="majorEastAsia" w:hAnsi="Calisto MT" w:cs="Segoe UI"/>
          <w:b/>
          <w:bCs/>
          <w:kern w:val="0"/>
          <w:u w:val="single"/>
          <w14:ligatures w14:val="none"/>
        </w:rPr>
      </w:pPr>
    </w:p>
    <w:p w14:paraId="504CD439" w14:textId="7B8527CA"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b/>
          <w:bCs/>
          <w:kern w:val="0"/>
          <w:u w:val="single"/>
          <w14:ligatures w14:val="none"/>
        </w:rPr>
        <w:t>New Business</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2E768206" w14:textId="2C9AC363" w:rsidR="002F5B04" w:rsidRDefault="002F5B04" w:rsidP="002F5B04">
      <w:pPr>
        <w:pStyle w:val="ListParagraph"/>
        <w:numPr>
          <w:ilvl w:val="0"/>
          <w:numId w:val="4"/>
        </w:numPr>
        <w:spacing w:after="0" w:line="240" w:lineRule="auto"/>
        <w:textAlignment w:val="baseline"/>
        <w:rPr>
          <w:rFonts w:ascii="Calisto MT" w:eastAsia="Times New Roman" w:hAnsi="Calisto MT" w:cs="Segoe UI"/>
          <w:kern w:val="0"/>
          <w14:ligatures w14:val="none"/>
        </w:rPr>
      </w:pPr>
      <w:r w:rsidRPr="00A64A56">
        <w:rPr>
          <w:rFonts w:ascii="Calisto MT" w:eastAsia="Times New Roman" w:hAnsi="Calisto MT" w:cs="Segoe UI"/>
          <w:kern w:val="0"/>
          <w14:ligatures w14:val="none"/>
        </w:rPr>
        <w:t xml:space="preserve">   </w:t>
      </w:r>
    </w:p>
    <w:p w14:paraId="6DF4A19E" w14:textId="77777777" w:rsidR="002F5B04" w:rsidRDefault="002F5B04" w:rsidP="002F5B04">
      <w:pPr>
        <w:spacing w:after="0" w:line="240" w:lineRule="auto"/>
        <w:ind w:left="750"/>
        <w:textAlignment w:val="baseline"/>
        <w:rPr>
          <w:rFonts w:ascii="Calisto MT" w:eastAsia="Times New Roman" w:hAnsi="Calisto MT" w:cs="Segoe UI"/>
          <w:kern w:val="0"/>
          <w14:ligatures w14:val="none"/>
        </w:rPr>
      </w:pPr>
    </w:p>
    <w:p w14:paraId="5CE92B46" w14:textId="77777777" w:rsidR="002F5B04" w:rsidRPr="00A64A56" w:rsidRDefault="002F5B04" w:rsidP="002F5B04">
      <w:pPr>
        <w:pStyle w:val="ListParagraph"/>
        <w:tabs>
          <w:tab w:val="left" w:pos="8055"/>
        </w:tabs>
        <w:spacing w:after="0" w:line="240" w:lineRule="auto"/>
        <w:ind w:left="750"/>
        <w:textAlignment w:val="baseline"/>
        <w:rPr>
          <w:rFonts w:ascii="Calisto MT" w:eastAsia="Times New Roman" w:hAnsi="Calisto MT" w:cs="Segoe UI"/>
          <w:kern w:val="0"/>
          <w14:ligatures w14:val="none"/>
        </w:rPr>
      </w:pPr>
      <w:r>
        <w:rPr>
          <w:rFonts w:ascii="Calisto MT" w:eastAsia="Times New Roman" w:hAnsi="Calisto MT" w:cs="Segoe UI"/>
          <w:kern w:val="0"/>
          <w14:ligatures w14:val="none"/>
        </w:rPr>
        <w:tab/>
      </w:r>
    </w:p>
    <w:p w14:paraId="782E0673" w14:textId="77777777" w:rsidR="002F5B04" w:rsidRDefault="002F5B04" w:rsidP="002F5B04">
      <w:pPr>
        <w:spacing w:after="0" w:line="240" w:lineRule="auto"/>
        <w:ind w:left="720" w:hanging="720"/>
        <w:textAlignment w:val="baseline"/>
        <w:rPr>
          <w:rFonts w:ascii="Calisto MT" w:eastAsiaTheme="majorEastAsia" w:hAnsi="Calisto MT" w:cs="Segoe UI"/>
          <w:kern w:val="0"/>
          <w14:ligatures w14:val="none"/>
        </w:rPr>
      </w:pPr>
      <w:r w:rsidRPr="00B00030">
        <w:rPr>
          <w:rFonts w:ascii="Calisto MT" w:eastAsiaTheme="majorEastAsia" w:hAnsi="Calisto MT" w:cs="Segoe UI"/>
          <w:b/>
          <w:bCs/>
          <w:kern w:val="0"/>
          <w:u w:val="single"/>
          <w14:ligatures w14:val="none"/>
        </w:rPr>
        <w:t>Old Business</w:t>
      </w:r>
      <w:r w:rsidRPr="00B00030">
        <w:rPr>
          <w:rFonts w:ascii="Times New Roman" w:eastAsiaTheme="majorEastAsia" w:hAnsi="Times New Roman" w:cs="Times New Roman"/>
          <w:b/>
          <w:bCs/>
          <w:kern w:val="0"/>
          <w:u w:val="single"/>
          <w14:ligatures w14:val="none"/>
        </w:rPr>
        <w:t> </w:t>
      </w: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 </w:t>
      </w:r>
    </w:p>
    <w:p w14:paraId="3B692AFC" w14:textId="1766AFF3" w:rsidR="00534326" w:rsidRPr="00534326" w:rsidRDefault="00534326" w:rsidP="00534326">
      <w:pPr>
        <w:pStyle w:val="ListParagraph"/>
        <w:numPr>
          <w:ilvl w:val="0"/>
          <w:numId w:val="13"/>
        </w:numPr>
        <w:spacing w:after="0" w:line="240" w:lineRule="auto"/>
        <w:textAlignment w:val="baseline"/>
        <w:rPr>
          <w:rFonts w:ascii="Calisto MT" w:eastAsia="Times New Roman" w:hAnsi="Calisto MT" w:cs="Segoe UI"/>
          <w:kern w:val="0"/>
          <w14:ligatures w14:val="none"/>
        </w:rPr>
      </w:pPr>
      <w:r w:rsidRPr="00534326">
        <w:rPr>
          <w:rFonts w:ascii="Calisto MT" w:eastAsia="Times New Roman" w:hAnsi="Calisto MT" w:cs="Segoe UI"/>
          <w:b/>
          <w:bCs/>
          <w:kern w:val="0"/>
          <w14:ligatures w14:val="none"/>
        </w:rPr>
        <w:t>Orleans Speed limit</w:t>
      </w:r>
      <w:r w:rsidRPr="00534326">
        <w:rPr>
          <w:rFonts w:ascii="Calisto MT" w:eastAsia="Times New Roman" w:hAnsi="Calisto MT" w:cs="Segoe UI"/>
          <w:kern w:val="0"/>
          <w14:ligatures w14:val="none"/>
        </w:rPr>
        <w:t xml:space="preserve"> – Supervisor Colwell has informed the board he drove through Orleans to survey how many driveways are to the road. Colwell spoke with the road commission to inform them Orleans has 31 drives that meet Orleans Rd.</w:t>
      </w:r>
    </w:p>
    <w:p w14:paraId="52D9D396" w14:textId="5887295D" w:rsidR="00534326" w:rsidRPr="00534326" w:rsidRDefault="00534326" w:rsidP="00534326">
      <w:pPr>
        <w:pStyle w:val="ListParagraph"/>
        <w:spacing w:after="0" w:line="240" w:lineRule="auto"/>
        <w:textAlignment w:val="baseline"/>
        <w:rPr>
          <w:rFonts w:ascii="Calisto MT" w:eastAsia="Times New Roman" w:hAnsi="Calisto MT" w:cs="Segoe UI"/>
          <w:kern w:val="0"/>
          <w14:ligatures w14:val="none"/>
        </w:rPr>
      </w:pPr>
      <w:r w:rsidRPr="00534326">
        <w:rPr>
          <w:rFonts w:ascii="Calisto MT" w:eastAsia="Times New Roman" w:hAnsi="Calisto MT" w:cs="Segoe UI"/>
          <w:kern w:val="0"/>
          <w14:ligatures w14:val="none"/>
        </w:rPr>
        <w:t xml:space="preserve">That is the same number the road commission has come up with, they are trying to see if they can use additional drives, such as if there are </w:t>
      </w:r>
      <w:r>
        <w:rPr>
          <w:rFonts w:ascii="Calisto MT" w:eastAsia="Times New Roman" w:hAnsi="Calisto MT" w:cs="Segoe UI"/>
          <w:kern w:val="0"/>
          <w14:ligatures w14:val="none"/>
        </w:rPr>
        <w:t>three</w:t>
      </w:r>
      <w:r w:rsidRPr="00534326">
        <w:rPr>
          <w:rFonts w:ascii="Calisto MT" w:eastAsia="Times New Roman" w:hAnsi="Calisto MT" w:cs="Segoe UI"/>
          <w:kern w:val="0"/>
          <w14:ligatures w14:val="none"/>
        </w:rPr>
        <w:t xml:space="preserve"> driveway</w:t>
      </w:r>
      <w:r>
        <w:rPr>
          <w:rFonts w:ascii="Calisto MT" w:eastAsia="Times New Roman" w:hAnsi="Calisto MT" w:cs="Segoe UI"/>
          <w:kern w:val="0"/>
          <w14:ligatures w14:val="none"/>
        </w:rPr>
        <w:t>s</w:t>
      </w:r>
      <w:r w:rsidRPr="00534326">
        <w:rPr>
          <w:rFonts w:ascii="Calisto MT" w:eastAsia="Times New Roman" w:hAnsi="Calisto MT" w:cs="Segoe UI"/>
          <w:kern w:val="0"/>
          <w14:ligatures w14:val="none"/>
        </w:rPr>
        <w:t xml:space="preserve"> for</w:t>
      </w:r>
      <w:r>
        <w:rPr>
          <w:rFonts w:ascii="Calisto MT" w:eastAsia="Times New Roman" w:hAnsi="Calisto MT" w:cs="Segoe UI"/>
          <w:kern w:val="0"/>
          <w14:ligatures w14:val="none"/>
        </w:rPr>
        <w:t xml:space="preserve"> one building coming out, they can count all three</w:t>
      </w:r>
      <w:r w:rsidRPr="00534326">
        <w:rPr>
          <w:rFonts w:ascii="Calisto MT" w:eastAsia="Times New Roman" w:hAnsi="Calisto MT" w:cs="Segoe UI"/>
          <w:kern w:val="0"/>
          <w14:ligatures w14:val="none"/>
        </w:rPr>
        <w:t xml:space="preserve"> </w:t>
      </w:r>
      <w:r>
        <w:rPr>
          <w:rFonts w:ascii="Calisto MT" w:eastAsia="Times New Roman" w:hAnsi="Calisto MT" w:cs="Segoe UI"/>
          <w:kern w:val="0"/>
          <w14:ligatures w14:val="none"/>
        </w:rPr>
        <w:t>instead of one</w:t>
      </w:r>
      <w:r w:rsidRPr="00534326">
        <w:rPr>
          <w:rFonts w:ascii="Calisto MT" w:eastAsia="Times New Roman" w:hAnsi="Calisto MT" w:cs="Segoe UI"/>
          <w:kern w:val="0"/>
          <w14:ligatures w14:val="none"/>
        </w:rPr>
        <w:t xml:space="preserve">. </w:t>
      </w:r>
    </w:p>
    <w:p w14:paraId="67E15C1C" w14:textId="77777777" w:rsidR="00534326" w:rsidRDefault="00534326" w:rsidP="00534326">
      <w:pPr>
        <w:pStyle w:val="ListParagraph"/>
        <w:spacing w:after="0" w:line="240" w:lineRule="auto"/>
        <w:textAlignment w:val="baseline"/>
        <w:rPr>
          <w:rFonts w:ascii="Calisto MT" w:eastAsia="Times New Roman" w:hAnsi="Calisto MT" w:cs="Segoe UI"/>
          <w:b/>
          <w:bCs/>
          <w:kern w:val="0"/>
          <w14:ligatures w14:val="none"/>
        </w:rPr>
      </w:pPr>
    </w:p>
    <w:p w14:paraId="540ED421" w14:textId="77777777" w:rsidR="00534326" w:rsidRPr="00534326" w:rsidRDefault="00534326" w:rsidP="00534326">
      <w:pPr>
        <w:pStyle w:val="ListParagraph"/>
        <w:spacing w:after="0" w:line="240" w:lineRule="auto"/>
        <w:textAlignment w:val="baseline"/>
        <w:rPr>
          <w:rFonts w:ascii="Calisto MT" w:eastAsia="Times New Roman" w:hAnsi="Calisto MT" w:cs="Segoe UI"/>
          <w:b/>
          <w:bCs/>
          <w:kern w:val="0"/>
          <w14:ligatures w14:val="none"/>
        </w:rPr>
      </w:pPr>
    </w:p>
    <w:p w14:paraId="18BA6ACE" w14:textId="5696A5CC" w:rsidR="002F5B04" w:rsidRDefault="002F5B04" w:rsidP="002F5B04">
      <w:pPr>
        <w:pStyle w:val="ListParagraph"/>
        <w:spacing w:after="0" w:line="240" w:lineRule="auto"/>
        <w:textAlignment w:val="baseline"/>
        <w:rPr>
          <w:rFonts w:ascii="Segoe UI" w:eastAsiaTheme="majorEastAsia" w:hAnsi="Segoe UI" w:cs="Segoe UI"/>
          <w:kern w:val="0"/>
          <w:sz w:val="18"/>
          <w:szCs w:val="18"/>
          <w14:ligatures w14:val="none"/>
        </w:rPr>
      </w:pPr>
      <w:r w:rsidRPr="00802D28">
        <w:rPr>
          <w:rFonts w:ascii="Calisto MT" w:eastAsiaTheme="majorEastAsia" w:hAnsi="Calisto MT" w:cs="Segoe UI"/>
          <w:kern w:val="0"/>
          <w14:ligatures w14:val="none"/>
        </w:rPr>
        <w:t xml:space="preserve">There being no further business, the meeting was adjourned at </w:t>
      </w:r>
      <w:r>
        <w:rPr>
          <w:rFonts w:ascii="Calisto MT" w:eastAsiaTheme="majorEastAsia" w:hAnsi="Calisto MT" w:cs="Segoe UI"/>
          <w:kern w:val="0"/>
          <w14:ligatures w14:val="none"/>
        </w:rPr>
        <w:t>7</w:t>
      </w:r>
      <w:r w:rsidRPr="00802D28">
        <w:rPr>
          <w:rFonts w:ascii="Calisto MT" w:eastAsiaTheme="majorEastAsia" w:hAnsi="Calisto MT" w:cs="Segoe UI"/>
          <w:kern w:val="0"/>
          <w14:ligatures w14:val="none"/>
        </w:rPr>
        <w:t>:</w:t>
      </w:r>
      <w:r w:rsidR="00534326">
        <w:rPr>
          <w:rFonts w:ascii="Calisto MT" w:eastAsiaTheme="majorEastAsia" w:hAnsi="Calisto MT" w:cs="Segoe UI"/>
          <w:kern w:val="0"/>
          <w14:ligatures w14:val="none"/>
        </w:rPr>
        <w:t>13</w:t>
      </w:r>
      <w:r w:rsidRPr="00802D28">
        <w:rPr>
          <w:rFonts w:ascii="Calisto MT" w:eastAsiaTheme="majorEastAsia" w:hAnsi="Calisto MT" w:cs="Segoe UI"/>
          <w:kern w:val="0"/>
          <w14:ligatures w14:val="none"/>
        </w:rPr>
        <w:t xml:space="preserve"> PM.</w:t>
      </w:r>
      <w:r w:rsidRPr="00802D28">
        <w:rPr>
          <w:rFonts w:ascii="Times New Roman" w:eastAsiaTheme="majorEastAsia" w:hAnsi="Times New Roman" w:cs="Times New Roman"/>
          <w:kern w:val="0"/>
          <w14:ligatures w14:val="none"/>
        </w:rPr>
        <w:t>  </w:t>
      </w:r>
      <w:r w:rsidRPr="00802D28">
        <w:rPr>
          <w:rFonts w:ascii="Segoe UI" w:eastAsiaTheme="majorEastAsia" w:hAnsi="Segoe UI" w:cs="Segoe UI"/>
          <w:kern w:val="0"/>
          <w:sz w:val="18"/>
          <w:szCs w:val="18"/>
          <w14:ligatures w14:val="none"/>
        </w:rPr>
        <w:t>  </w:t>
      </w:r>
    </w:p>
    <w:p w14:paraId="1F21044C" w14:textId="77777777" w:rsidR="002F5B04" w:rsidRDefault="002F5B04" w:rsidP="002F5B04">
      <w:pPr>
        <w:pStyle w:val="ListParagraph"/>
        <w:spacing w:after="0" w:line="240" w:lineRule="auto"/>
        <w:textAlignment w:val="baseline"/>
        <w:rPr>
          <w:rFonts w:ascii="Segoe UI" w:eastAsia="Times New Roman" w:hAnsi="Segoe UI" w:cs="Segoe UI"/>
          <w:kern w:val="0"/>
          <w:sz w:val="18"/>
          <w:szCs w:val="18"/>
          <w14:ligatures w14:val="none"/>
        </w:rPr>
      </w:pPr>
    </w:p>
    <w:p w14:paraId="33D69F37" w14:textId="77777777" w:rsidR="00534326" w:rsidRPr="00802D28" w:rsidRDefault="00534326" w:rsidP="002F5B04">
      <w:pPr>
        <w:pStyle w:val="ListParagraph"/>
        <w:spacing w:after="0" w:line="240" w:lineRule="auto"/>
        <w:textAlignment w:val="baseline"/>
        <w:rPr>
          <w:rFonts w:ascii="Segoe UI" w:eastAsia="Times New Roman" w:hAnsi="Segoe UI" w:cs="Segoe UI"/>
          <w:kern w:val="0"/>
          <w:sz w:val="18"/>
          <w:szCs w:val="18"/>
          <w14:ligatures w14:val="none"/>
        </w:rPr>
      </w:pPr>
    </w:p>
    <w:p w14:paraId="42A03295"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Calisto MT" w:eastAsiaTheme="majorEastAsia" w:hAnsi="Calisto MT" w:cs="Segoe UI"/>
          <w:kern w:val="0"/>
          <w14:ligatures w14:val="none"/>
        </w:rPr>
        <w:t> </w:t>
      </w:r>
    </w:p>
    <w:p w14:paraId="16C15E7D" w14:textId="44DFBF27" w:rsidR="002F5B04" w:rsidRDefault="002F5B04" w:rsidP="002F5B04">
      <w:pPr>
        <w:spacing w:after="0" w:line="240" w:lineRule="auto"/>
        <w:textAlignment w:val="baseline"/>
        <w:rPr>
          <w:rFonts w:ascii="Calisto MT" w:eastAsiaTheme="majorEastAsia" w:hAnsi="Calisto MT" w:cs="Segoe UI"/>
          <w:kern w:val="0"/>
          <w14:ligatures w14:val="none"/>
        </w:rPr>
      </w:pPr>
      <w:r w:rsidRPr="00B00030">
        <w:rPr>
          <w:rFonts w:ascii="Calisto MT" w:eastAsiaTheme="majorEastAsia" w:hAnsi="Calisto MT" w:cs="Segoe UI"/>
          <w:kern w:val="0"/>
          <w14:ligatures w14:val="none"/>
        </w:rPr>
        <w:t>The next Orleans Township Board meeting is scheduled for T</w:t>
      </w:r>
      <w:r w:rsidR="00534326">
        <w:rPr>
          <w:rFonts w:ascii="Calisto MT" w:eastAsiaTheme="majorEastAsia" w:hAnsi="Calisto MT" w:cs="Segoe UI"/>
          <w:kern w:val="0"/>
          <w14:ligatures w14:val="none"/>
        </w:rPr>
        <w:t>uesday</w:t>
      </w:r>
      <w:r w:rsidRPr="00B00030">
        <w:rPr>
          <w:rFonts w:ascii="Calisto MT" w:eastAsiaTheme="majorEastAsia" w:hAnsi="Calisto MT" w:cs="Segoe UI"/>
          <w:kern w:val="0"/>
          <w14:ligatures w14:val="none"/>
        </w:rPr>
        <w:t xml:space="preserve">, </w:t>
      </w:r>
      <w:r w:rsidR="00534326">
        <w:rPr>
          <w:rFonts w:ascii="Calisto MT" w:eastAsiaTheme="majorEastAsia" w:hAnsi="Calisto MT" w:cs="Segoe UI"/>
          <w:kern w:val="0"/>
          <w14:ligatures w14:val="none"/>
        </w:rPr>
        <w:t>January</w:t>
      </w:r>
      <w:r w:rsidRPr="00B00030">
        <w:rPr>
          <w:rFonts w:ascii="Calisto MT" w:eastAsiaTheme="majorEastAsia" w:hAnsi="Calisto MT" w:cs="Segoe UI"/>
          <w:kern w:val="0"/>
          <w14:ligatures w14:val="none"/>
        </w:rPr>
        <w:t xml:space="preserve"> </w:t>
      </w:r>
      <w:r w:rsidR="00534326">
        <w:rPr>
          <w:rFonts w:ascii="Calisto MT" w:eastAsiaTheme="majorEastAsia" w:hAnsi="Calisto MT" w:cs="Segoe UI"/>
          <w:kern w:val="0"/>
          <w14:ligatures w14:val="none"/>
        </w:rPr>
        <w:t>28</w:t>
      </w:r>
      <w:r w:rsidRPr="00B00030">
        <w:rPr>
          <w:rFonts w:ascii="Calisto MT" w:eastAsiaTheme="majorEastAsia" w:hAnsi="Calisto MT" w:cs="Segoe UI"/>
          <w:kern w:val="0"/>
          <w14:ligatures w14:val="none"/>
        </w:rPr>
        <w:t>, 202</w:t>
      </w:r>
      <w:r w:rsidR="00534326">
        <w:rPr>
          <w:rFonts w:ascii="Calisto MT" w:eastAsiaTheme="majorEastAsia" w:hAnsi="Calisto MT" w:cs="Segoe UI"/>
          <w:kern w:val="0"/>
          <w14:ligatures w14:val="none"/>
        </w:rPr>
        <w:t>5</w:t>
      </w:r>
      <w:r w:rsidRPr="00B00030">
        <w:rPr>
          <w:rFonts w:ascii="Calisto MT" w:eastAsiaTheme="majorEastAsia" w:hAnsi="Calisto MT" w:cs="Segoe UI"/>
          <w:kern w:val="0"/>
          <w14:ligatures w14:val="none"/>
        </w:rPr>
        <w:t>, at 7:00PM</w:t>
      </w:r>
      <w:r>
        <w:rPr>
          <w:rFonts w:ascii="Calisto MT" w:eastAsiaTheme="majorEastAsia" w:hAnsi="Calisto MT" w:cs="Segoe UI"/>
          <w:kern w:val="0"/>
          <w14:ligatures w14:val="none"/>
        </w:rPr>
        <w:t>.</w:t>
      </w:r>
    </w:p>
    <w:p w14:paraId="570C4B2A" w14:textId="77777777" w:rsidR="00534326" w:rsidRDefault="00534326" w:rsidP="002F5B04">
      <w:pPr>
        <w:spacing w:after="0" w:line="240" w:lineRule="auto"/>
        <w:textAlignment w:val="baseline"/>
        <w:rPr>
          <w:rFonts w:ascii="Calisto MT" w:eastAsiaTheme="majorEastAsia" w:hAnsi="Calisto MT" w:cs="Segoe UI"/>
          <w:kern w:val="0"/>
          <w14:ligatures w14:val="none"/>
        </w:rPr>
      </w:pPr>
    </w:p>
    <w:p w14:paraId="1352AB84"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p>
    <w:p w14:paraId="658AB314" w14:textId="77777777" w:rsidR="002F5B04" w:rsidRPr="00B00030" w:rsidRDefault="002F5B04" w:rsidP="002F5B04">
      <w:pPr>
        <w:spacing w:after="0" w:line="240" w:lineRule="auto"/>
        <w:textAlignment w:val="baseline"/>
        <w:rPr>
          <w:rFonts w:ascii="Segoe UI" w:eastAsia="Times New Roman" w:hAnsi="Segoe UI" w:cs="Segoe UI"/>
          <w:kern w:val="0"/>
          <w:sz w:val="18"/>
          <w:szCs w:val="18"/>
          <w14:ligatures w14:val="none"/>
        </w:rPr>
      </w:pPr>
      <w:r w:rsidRPr="00B00030">
        <w:rPr>
          <w:rFonts w:ascii="Segoe UI" w:eastAsiaTheme="majorEastAsia" w:hAnsi="Segoe UI" w:cs="Segoe UI"/>
          <w:kern w:val="0"/>
          <w:sz w:val="18"/>
          <w:szCs w:val="18"/>
          <w14:ligatures w14:val="none"/>
        </w:rPr>
        <w:t> </w:t>
      </w:r>
    </w:p>
    <w:p w14:paraId="1504F516" w14:textId="77777777" w:rsidR="002F5B04" w:rsidRPr="00B00030" w:rsidRDefault="002F5B04" w:rsidP="002F5B04">
      <w:pPr>
        <w:spacing w:after="0" w:line="240" w:lineRule="auto"/>
        <w:ind w:left="720" w:hanging="720"/>
        <w:textAlignment w:val="baseline"/>
        <w:rPr>
          <w:rFonts w:ascii="Segoe UI" w:eastAsia="Times New Roman" w:hAnsi="Segoe UI" w:cs="Segoe UI"/>
          <w:kern w:val="0"/>
          <w:sz w:val="18"/>
          <w:szCs w:val="18"/>
          <w14:ligatures w14:val="none"/>
        </w:rPr>
      </w:pPr>
      <w:r w:rsidRPr="00B00030">
        <w:rPr>
          <w:rFonts w:ascii="Times New Roman" w:eastAsiaTheme="majorEastAsia" w:hAnsi="Times New Roman" w:cs="Times New Roman"/>
          <w:kern w:val="0"/>
          <w14:ligatures w14:val="none"/>
        </w:rPr>
        <w:t> </w:t>
      </w:r>
      <w:r w:rsidRPr="00B00030">
        <w:rPr>
          <w:rFonts w:ascii="Calisto MT" w:eastAsiaTheme="majorEastAsia" w:hAnsi="Calisto MT" w:cs="Segoe UI"/>
          <w:kern w:val="0"/>
          <w14:ligatures w14:val="none"/>
        </w:rPr>
        <w:t>Date: _______________</w:t>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bri" w:eastAsiaTheme="majorEastAsia" w:hAnsi="Calibri" w:cs="Calibri"/>
          <w:kern w:val="0"/>
          <w14:ligatures w14:val="none"/>
        </w:rPr>
        <w:tab/>
      </w:r>
      <w:r w:rsidRPr="00B00030">
        <w:rPr>
          <w:rFonts w:ascii="Calisto MT" w:eastAsiaTheme="majorEastAsia" w:hAnsi="Calisto MT" w:cs="Segoe UI"/>
          <w:kern w:val="0"/>
          <w14:ligatures w14:val="none"/>
        </w:rPr>
        <w:t xml:space="preserve"> _____________________________________ </w:t>
      </w:r>
    </w:p>
    <w:p w14:paraId="7A3B1944" w14:textId="77777777" w:rsidR="002F5B04" w:rsidRDefault="002F5B04" w:rsidP="002F5B04">
      <w:pPr>
        <w:spacing w:after="0" w:line="240" w:lineRule="auto"/>
        <w:ind w:left="4410"/>
        <w:textAlignment w:val="baseline"/>
      </w:pPr>
      <w:r w:rsidRPr="00B00030">
        <w:rPr>
          <w:rFonts w:ascii="Calisto MT" w:eastAsiaTheme="majorEastAsia" w:hAnsi="Calisto MT" w:cs="Segoe UI"/>
          <w:kern w:val="0"/>
          <w14:ligatures w14:val="none"/>
        </w:rPr>
        <w:t>Melissa Harper</w:t>
      </w:r>
      <w:r w:rsidRPr="00B00030">
        <w:rPr>
          <w:rFonts w:ascii="Times New Roman" w:eastAsiaTheme="majorEastAsia" w:hAnsi="Times New Roman" w:cs="Times New Roman"/>
          <w:kern w:val="0"/>
          <w14:ligatures w14:val="none"/>
        </w:rPr>
        <w:t> </w:t>
      </w:r>
    </w:p>
    <w:p w14:paraId="29F9FEA7" w14:textId="27645ABC" w:rsidR="006641F5" w:rsidRDefault="006641F5" w:rsidP="006641F5">
      <w:pPr>
        <w:spacing w:after="0" w:line="240" w:lineRule="auto"/>
        <w:ind w:left="4410"/>
        <w:textAlignment w:val="baseline"/>
      </w:pPr>
    </w:p>
    <w:sectPr w:rsidR="006641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7C979" w14:textId="77777777" w:rsidR="00132054" w:rsidRDefault="00132054" w:rsidP="0070094A">
      <w:pPr>
        <w:spacing w:after="0" w:line="240" w:lineRule="auto"/>
      </w:pPr>
      <w:r>
        <w:separator/>
      </w:r>
    </w:p>
  </w:endnote>
  <w:endnote w:type="continuationSeparator" w:id="0">
    <w:p w14:paraId="43846E12" w14:textId="77777777" w:rsidR="00132054" w:rsidRDefault="00132054" w:rsidP="0070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3A60" w14:textId="77777777" w:rsidR="00132054" w:rsidRDefault="00132054" w:rsidP="0070094A">
      <w:pPr>
        <w:spacing w:after="0" w:line="240" w:lineRule="auto"/>
      </w:pPr>
      <w:r>
        <w:separator/>
      </w:r>
    </w:p>
  </w:footnote>
  <w:footnote w:type="continuationSeparator" w:id="0">
    <w:p w14:paraId="1DBBA4E1" w14:textId="77777777" w:rsidR="00132054" w:rsidRDefault="00132054" w:rsidP="0070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91B"/>
    <w:multiLevelType w:val="hybridMultilevel"/>
    <w:tmpl w:val="6066B238"/>
    <w:lvl w:ilvl="0" w:tplc="82428F3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8013ADD"/>
    <w:multiLevelType w:val="hybridMultilevel"/>
    <w:tmpl w:val="1DF839BC"/>
    <w:lvl w:ilvl="0" w:tplc="7F02072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3F6C95"/>
    <w:multiLevelType w:val="hybridMultilevel"/>
    <w:tmpl w:val="E7A42D64"/>
    <w:lvl w:ilvl="0" w:tplc="55340BD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167F3F87"/>
    <w:multiLevelType w:val="hybridMultilevel"/>
    <w:tmpl w:val="91F6EC98"/>
    <w:lvl w:ilvl="0" w:tplc="F1165EC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203F472F"/>
    <w:multiLevelType w:val="hybridMultilevel"/>
    <w:tmpl w:val="F878B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F1237"/>
    <w:multiLevelType w:val="hybridMultilevel"/>
    <w:tmpl w:val="A5D4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70234"/>
    <w:multiLevelType w:val="hybridMultilevel"/>
    <w:tmpl w:val="0F4AF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92046"/>
    <w:multiLevelType w:val="hybridMultilevel"/>
    <w:tmpl w:val="90AA61A6"/>
    <w:lvl w:ilvl="0" w:tplc="272C1882">
      <w:start w:val="1"/>
      <w:numFmt w:val="upperLetter"/>
      <w:lvlText w:val="%1."/>
      <w:lvlJc w:val="left"/>
      <w:pPr>
        <w:ind w:left="720" w:hanging="360"/>
      </w:pPr>
      <w:rPr>
        <w:rFonts w:ascii="Calisto MT" w:eastAsiaTheme="majorEastAsia" w:hAnsi="Calisto M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C6BD8"/>
    <w:multiLevelType w:val="hybridMultilevel"/>
    <w:tmpl w:val="A2A4ED90"/>
    <w:lvl w:ilvl="0" w:tplc="9892C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FB5A5D"/>
    <w:multiLevelType w:val="hybridMultilevel"/>
    <w:tmpl w:val="8F808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864B7"/>
    <w:multiLevelType w:val="hybridMultilevel"/>
    <w:tmpl w:val="7E22811C"/>
    <w:lvl w:ilvl="0" w:tplc="47DC3946">
      <w:start w:val="1"/>
      <w:numFmt w:val="upperLetter"/>
      <w:lvlText w:val="%1."/>
      <w:lvlJc w:val="left"/>
      <w:pPr>
        <w:ind w:left="720" w:hanging="360"/>
      </w:pPr>
      <w:rPr>
        <w:rFonts w:eastAsiaTheme="majorEastAsia"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42515"/>
    <w:multiLevelType w:val="hybridMultilevel"/>
    <w:tmpl w:val="FC28462E"/>
    <w:lvl w:ilvl="0" w:tplc="5BC2BF7E">
      <w:start w:val="1"/>
      <w:numFmt w:val="upperLetter"/>
      <w:lvlText w:val="%1."/>
      <w:lvlJc w:val="left"/>
      <w:pPr>
        <w:ind w:left="720" w:hanging="360"/>
      </w:pPr>
      <w:rPr>
        <w:rFonts w:ascii="Calisto MT" w:eastAsiaTheme="majorEastAsia" w:hAnsi="Calisto M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2269D"/>
    <w:multiLevelType w:val="hybridMultilevel"/>
    <w:tmpl w:val="A9EE84F0"/>
    <w:lvl w:ilvl="0" w:tplc="50E268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62594">
    <w:abstractNumId w:val="7"/>
  </w:num>
  <w:num w:numId="2" w16cid:durableId="1406369077">
    <w:abstractNumId w:val="11"/>
  </w:num>
  <w:num w:numId="3" w16cid:durableId="692608402">
    <w:abstractNumId w:val="3"/>
  </w:num>
  <w:num w:numId="4" w16cid:durableId="759449792">
    <w:abstractNumId w:val="2"/>
  </w:num>
  <w:num w:numId="5" w16cid:durableId="411319347">
    <w:abstractNumId w:val="1"/>
  </w:num>
  <w:num w:numId="6" w16cid:durableId="1370839584">
    <w:abstractNumId w:val="0"/>
  </w:num>
  <w:num w:numId="7" w16cid:durableId="1162352639">
    <w:abstractNumId w:val="5"/>
  </w:num>
  <w:num w:numId="8" w16cid:durableId="745107428">
    <w:abstractNumId w:val="9"/>
  </w:num>
  <w:num w:numId="9" w16cid:durableId="570194675">
    <w:abstractNumId w:val="6"/>
  </w:num>
  <w:num w:numId="10" w16cid:durableId="412094507">
    <w:abstractNumId w:val="4"/>
  </w:num>
  <w:num w:numId="11" w16cid:durableId="2094667348">
    <w:abstractNumId w:val="8"/>
  </w:num>
  <w:num w:numId="12" w16cid:durableId="1261065162">
    <w:abstractNumId w:val="10"/>
  </w:num>
  <w:num w:numId="13" w16cid:durableId="821237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30"/>
    <w:rsid w:val="00014D96"/>
    <w:rsid w:val="000A0B9D"/>
    <w:rsid w:val="000C53D8"/>
    <w:rsid w:val="000C7ECF"/>
    <w:rsid w:val="00132054"/>
    <w:rsid w:val="002D4402"/>
    <w:rsid w:val="002F5B04"/>
    <w:rsid w:val="003610EF"/>
    <w:rsid w:val="003B2158"/>
    <w:rsid w:val="00534326"/>
    <w:rsid w:val="00581F4B"/>
    <w:rsid w:val="005F45FF"/>
    <w:rsid w:val="006641F5"/>
    <w:rsid w:val="006862F3"/>
    <w:rsid w:val="00687B73"/>
    <w:rsid w:val="0070094A"/>
    <w:rsid w:val="00761387"/>
    <w:rsid w:val="00802D28"/>
    <w:rsid w:val="00887558"/>
    <w:rsid w:val="008C5055"/>
    <w:rsid w:val="009A489F"/>
    <w:rsid w:val="009F0BA6"/>
    <w:rsid w:val="00A64A56"/>
    <w:rsid w:val="00B00030"/>
    <w:rsid w:val="00B92A47"/>
    <w:rsid w:val="00BA0E03"/>
    <w:rsid w:val="00C01D4D"/>
    <w:rsid w:val="00C65D1A"/>
    <w:rsid w:val="00CC6FD4"/>
    <w:rsid w:val="00DB2A13"/>
    <w:rsid w:val="00DB6DE2"/>
    <w:rsid w:val="00E8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0C4"/>
  <w15:chartTrackingRefBased/>
  <w15:docId w15:val="{A778FD3D-3B02-4302-94AD-3B9FA1EB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04"/>
  </w:style>
  <w:style w:type="paragraph" w:styleId="Heading1">
    <w:name w:val="heading 1"/>
    <w:basedOn w:val="Normal"/>
    <w:next w:val="Normal"/>
    <w:link w:val="Heading1Char"/>
    <w:uiPriority w:val="9"/>
    <w:qFormat/>
    <w:rsid w:val="00B00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030"/>
    <w:rPr>
      <w:rFonts w:eastAsiaTheme="majorEastAsia" w:cstheme="majorBidi"/>
      <w:color w:val="272727" w:themeColor="text1" w:themeTint="D8"/>
    </w:rPr>
  </w:style>
  <w:style w:type="paragraph" w:styleId="Title">
    <w:name w:val="Title"/>
    <w:basedOn w:val="Normal"/>
    <w:next w:val="Normal"/>
    <w:link w:val="TitleChar"/>
    <w:uiPriority w:val="10"/>
    <w:qFormat/>
    <w:rsid w:val="00B00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030"/>
    <w:pPr>
      <w:spacing w:before="160"/>
      <w:jc w:val="center"/>
    </w:pPr>
    <w:rPr>
      <w:i/>
      <w:iCs/>
      <w:color w:val="404040" w:themeColor="text1" w:themeTint="BF"/>
    </w:rPr>
  </w:style>
  <w:style w:type="character" w:customStyle="1" w:styleId="QuoteChar">
    <w:name w:val="Quote Char"/>
    <w:basedOn w:val="DefaultParagraphFont"/>
    <w:link w:val="Quote"/>
    <w:uiPriority w:val="29"/>
    <w:rsid w:val="00B00030"/>
    <w:rPr>
      <w:i/>
      <w:iCs/>
      <w:color w:val="404040" w:themeColor="text1" w:themeTint="BF"/>
    </w:rPr>
  </w:style>
  <w:style w:type="paragraph" w:styleId="ListParagraph">
    <w:name w:val="List Paragraph"/>
    <w:basedOn w:val="Normal"/>
    <w:uiPriority w:val="34"/>
    <w:qFormat/>
    <w:rsid w:val="00B00030"/>
    <w:pPr>
      <w:ind w:left="720"/>
      <w:contextualSpacing/>
    </w:pPr>
  </w:style>
  <w:style w:type="character" w:styleId="IntenseEmphasis">
    <w:name w:val="Intense Emphasis"/>
    <w:basedOn w:val="DefaultParagraphFont"/>
    <w:uiPriority w:val="21"/>
    <w:qFormat/>
    <w:rsid w:val="00B00030"/>
    <w:rPr>
      <w:i/>
      <w:iCs/>
      <w:color w:val="0F4761" w:themeColor="accent1" w:themeShade="BF"/>
    </w:rPr>
  </w:style>
  <w:style w:type="paragraph" w:styleId="IntenseQuote">
    <w:name w:val="Intense Quote"/>
    <w:basedOn w:val="Normal"/>
    <w:next w:val="Normal"/>
    <w:link w:val="IntenseQuoteChar"/>
    <w:uiPriority w:val="30"/>
    <w:qFormat/>
    <w:rsid w:val="00B00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030"/>
    <w:rPr>
      <w:i/>
      <w:iCs/>
      <w:color w:val="0F4761" w:themeColor="accent1" w:themeShade="BF"/>
    </w:rPr>
  </w:style>
  <w:style w:type="character" w:styleId="IntenseReference">
    <w:name w:val="Intense Reference"/>
    <w:basedOn w:val="DefaultParagraphFont"/>
    <w:uiPriority w:val="32"/>
    <w:qFormat/>
    <w:rsid w:val="00B00030"/>
    <w:rPr>
      <w:b/>
      <w:bCs/>
      <w:smallCaps/>
      <w:color w:val="0F4761" w:themeColor="accent1" w:themeShade="BF"/>
      <w:spacing w:val="5"/>
    </w:rPr>
  </w:style>
  <w:style w:type="paragraph" w:customStyle="1" w:styleId="paragraph">
    <w:name w:val="paragraph"/>
    <w:basedOn w:val="Normal"/>
    <w:rsid w:val="00DB6DE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B6DE2"/>
  </w:style>
  <w:style w:type="character" w:customStyle="1" w:styleId="eop">
    <w:name w:val="eop"/>
    <w:basedOn w:val="DefaultParagraphFont"/>
    <w:rsid w:val="00DB6DE2"/>
  </w:style>
  <w:style w:type="paragraph" w:styleId="Header">
    <w:name w:val="header"/>
    <w:basedOn w:val="Normal"/>
    <w:link w:val="HeaderChar"/>
    <w:uiPriority w:val="99"/>
    <w:unhideWhenUsed/>
    <w:rsid w:val="0070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94A"/>
  </w:style>
  <w:style w:type="paragraph" w:styleId="Footer">
    <w:name w:val="footer"/>
    <w:basedOn w:val="Normal"/>
    <w:link w:val="FooterChar"/>
    <w:uiPriority w:val="99"/>
    <w:unhideWhenUsed/>
    <w:rsid w:val="0070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966364E9A84A41BA164BBD83BCDD35" ma:contentTypeVersion="12" ma:contentTypeDescription="Create a new document." ma:contentTypeScope="" ma:versionID="74b89d7cc0d702da205691708179f3c5">
  <xsd:schema xmlns:xsd="http://www.w3.org/2001/XMLSchema" xmlns:xs="http://www.w3.org/2001/XMLSchema" xmlns:p="http://schemas.microsoft.com/office/2006/metadata/properties" xmlns:ns3="1069ba29-d0c9-4ea5-9efd-5622ce14e4b2" targetNamespace="http://schemas.microsoft.com/office/2006/metadata/properties" ma:root="true" ma:fieldsID="09d86bf811d34e54fd0796304359ad33" ns3:_="">
    <xsd:import namespace="1069ba29-d0c9-4ea5-9efd-5622ce14e4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9ba29-d0c9-4ea5-9efd-5622ce14e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05FDF-3F47-4E43-ABB2-E2BE34550694}">
  <ds:schemaRefs>
    <ds:schemaRef ds:uri="http://schemas.microsoft.com/sharepoint/v3/contenttype/forms"/>
  </ds:schemaRefs>
</ds:datastoreItem>
</file>

<file path=customXml/itemProps2.xml><?xml version="1.0" encoding="utf-8"?>
<ds:datastoreItem xmlns:ds="http://schemas.openxmlformats.org/officeDocument/2006/customXml" ds:itemID="{402039E6-5368-4FD4-BEF4-47ACF47C4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9ba29-d0c9-4ea5-9efd-5622ce14e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80010-2887-4D02-9F9A-7A08C05F4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2</cp:revision>
  <cp:lastPrinted>2025-01-26T16:12:00Z</cp:lastPrinted>
  <dcterms:created xsi:type="dcterms:W3CDTF">2025-01-26T16:19:00Z</dcterms:created>
  <dcterms:modified xsi:type="dcterms:W3CDTF">2025-01-26T16:19:00Z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0x0101000A966364E9A84A41BA164BBD83BCDD35</vt:lpwstr>
  </property>
</Properties>
</file>